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91" w:rsidRPr="00870BD5" w:rsidRDefault="009E50C0" w:rsidP="00870BD5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entury Gothic" w:hAnsi="Century Gothic"/>
          <w:b/>
          <w:smallCaps/>
          <w:lang w:val="fr-BE"/>
        </w:rPr>
      </w:pPr>
      <w:r>
        <w:rPr>
          <w:rFonts w:ascii="Century Gothic" w:hAnsi="Century Gothic"/>
          <w:b/>
          <w:smallCaps/>
          <w:lang w:val="fr-BE"/>
        </w:rPr>
        <w:t xml:space="preserve">Fiche outil : </w:t>
      </w:r>
      <w:bookmarkStart w:id="0" w:name="_GoBack"/>
      <w:bookmarkEnd w:id="0"/>
      <w:r w:rsidR="00F36618" w:rsidRPr="00870BD5">
        <w:rPr>
          <w:rFonts w:ascii="Century Gothic" w:hAnsi="Century Gothic"/>
          <w:b/>
          <w:smallCaps/>
          <w:lang w:val="fr-BE"/>
        </w:rPr>
        <w:t>Comment analyser un nom en latin ?</w:t>
      </w:r>
    </w:p>
    <w:p w:rsidR="00870BD5" w:rsidRDefault="00870BD5" w:rsidP="00870BD5">
      <w:pPr>
        <w:pStyle w:val="Sansinterligne"/>
        <w:spacing w:line="276" w:lineRule="auto"/>
        <w:jc w:val="both"/>
        <w:rPr>
          <w:rFonts w:ascii="Century Gothic" w:hAnsi="Century Gothic"/>
          <w:u w:val="single"/>
          <w:lang w:val="fr-BE"/>
        </w:rPr>
      </w:pPr>
    </w:p>
    <w:p w:rsidR="00E100CB" w:rsidRDefault="00F36618" w:rsidP="00870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lang w:val="fr-BE"/>
        </w:rPr>
      </w:pPr>
      <w:r w:rsidRPr="00F36618">
        <w:rPr>
          <w:rFonts w:ascii="Century Gothic" w:hAnsi="Century Gothic"/>
          <w:u w:val="single"/>
          <w:lang w:val="fr-BE"/>
        </w:rPr>
        <w:t>Rappel :</w:t>
      </w:r>
      <w:r>
        <w:rPr>
          <w:rFonts w:ascii="Century Gothic" w:hAnsi="Century Gothic"/>
          <w:lang w:val="fr-BE"/>
        </w:rPr>
        <w:t xml:space="preserve"> les </w:t>
      </w:r>
      <w:r w:rsidRPr="00F36618">
        <w:rPr>
          <w:rFonts w:ascii="Century Gothic" w:hAnsi="Century Gothic"/>
          <w:b/>
          <w:lang w:val="fr-BE"/>
        </w:rPr>
        <w:t>noms</w:t>
      </w:r>
      <w:r>
        <w:rPr>
          <w:rFonts w:ascii="Century Gothic" w:hAnsi="Century Gothic"/>
          <w:lang w:val="fr-BE"/>
        </w:rPr>
        <w:t xml:space="preserve"> se reconnaissent à leur lemme en </w:t>
      </w:r>
      <w:r w:rsidRPr="00F36618">
        <w:rPr>
          <w:rFonts w:ascii="Century Gothic" w:hAnsi="Century Gothic"/>
          <w:b/>
          <w:lang w:val="fr-BE"/>
        </w:rPr>
        <w:t>deux formes</w:t>
      </w:r>
      <w:r>
        <w:rPr>
          <w:rFonts w:ascii="Century Gothic" w:hAnsi="Century Gothic"/>
          <w:lang w:val="fr-BE"/>
        </w:rPr>
        <w:t>. D’autres fiches-outils présentent l’analyse des autres natures de mots.</w:t>
      </w:r>
    </w:p>
    <w:p w:rsidR="00F36618" w:rsidRDefault="00F36618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E403E6" w:rsidRDefault="00E403E6" w:rsidP="00683FAE">
      <w:pPr>
        <w:pStyle w:val="Sansinterligne"/>
        <w:spacing w:line="276" w:lineRule="auto"/>
        <w:rPr>
          <w:rFonts w:ascii="Century Gothic" w:hAnsi="Century Gothic"/>
          <w:b/>
          <w:u w:val="single"/>
          <w:lang w:val="fr-BE"/>
        </w:rPr>
      </w:pPr>
    </w:p>
    <w:p w:rsidR="00F36618" w:rsidRDefault="00F36618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  <w:r w:rsidRPr="00E100CB">
        <w:rPr>
          <w:rFonts w:ascii="Century Gothic" w:hAnsi="Century Gothic"/>
          <w:b/>
          <w:u w:val="single"/>
          <w:lang w:val="fr-BE"/>
        </w:rPr>
        <w:t>1</w:t>
      </w:r>
      <w:r w:rsidRPr="00E100CB">
        <w:rPr>
          <w:rFonts w:ascii="Century Gothic" w:hAnsi="Century Gothic"/>
          <w:b/>
          <w:u w:val="single"/>
          <w:vertAlign w:val="superscript"/>
          <w:lang w:val="fr-BE"/>
        </w:rPr>
        <w:t>re</w:t>
      </w:r>
      <w:r w:rsidRPr="00E100CB">
        <w:rPr>
          <w:rFonts w:ascii="Century Gothic" w:hAnsi="Century Gothic"/>
          <w:b/>
          <w:u w:val="single"/>
          <w:lang w:val="fr-BE"/>
        </w:rPr>
        <w:t xml:space="preserve"> étape :</w:t>
      </w:r>
      <w:r>
        <w:rPr>
          <w:rFonts w:ascii="Century Gothic" w:hAnsi="Century Gothic"/>
          <w:lang w:val="fr-BE"/>
        </w:rPr>
        <w:t xml:space="preserve"> </w:t>
      </w:r>
      <w:r w:rsidRPr="00E100CB">
        <w:rPr>
          <w:rFonts w:ascii="Century Gothic" w:hAnsi="Century Gothic"/>
          <w:i/>
          <w:lang w:val="fr-BE"/>
        </w:rPr>
        <w:t>identifier le numéro de déclinaison du nom</w:t>
      </w:r>
    </w:p>
    <w:p w:rsidR="00F36618" w:rsidRDefault="00F36618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F36618" w:rsidRDefault="00EE1C4A" w:rsidP="00E100CB">
      <w:pPr>
        <w:pStyle w:val="Sansinterligne"/>
        <w:spacing w:line="276" w:lineRule="auto"/>
        <w:jc w:val="both"/>
        <w:rPr>
          <w:rFonts w:ascii="Century Gothic" w:hAnsi="Century Gothic"/>
          <w:lang w:val="fr-BE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2640DC29" wp14:editId="214ADADA">
            <wp:simplePos x="0" y="0"/>
            <wp:positionH relativeFrom="margin">
              <wp:posOffset>-13970</wp:posOffset>
            </wp:positionH>
            <wp:positionV relativeFrom="margin">
              <wp:posOffset>1986280</wp:posOffset>
            </wp:positionV>
            <wp:extent cx="443230" cy="381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36618">
        <w:rPr>
          <w:rFonts w:ascii="Century Gothic" w:hAnsi="Century Gothic"/>
          <w:lang w:val="fr-BE"/>
        </w:rPr>
        <w:t>il</w:t>
      </w:r>
      <w:proofErr w:type="gramEnd"/>
      <w:r w:rsidR="00F36618">
        <w:rPr>
          <w:rFonts w:ascii="Century Gothic" w:hAnsi="Century Gothic"/>
          <w:lang w:val="fr-BE"/>
        </w:rPr>
        <w:t xml:space="preserve"> est nécessaire pour cette étape de connaître le </w:t>
      </w:r>
      <w:r w:rsidR="00F36618" w:rsidRPr="00F36618">
        <w:rPr>
          <w:rFonts w:ascii="Century Gothic" w:hAnsi="Century Gothic"/>
          <w:b/>
          <w:lang w:val="fr-BE"/>
        </w:rPr>
        <w:t>lemme</w:t>
      </w:r>
      <w:r w:rsidR="00F36618">
        <w:rPr>
          <w:rFonts w:ascii="Century Gothic" w:hAnsi="Century Gothic"/>
          <w:lang w:val="fr-BE"/>
        </w:rPr>
        <w:t xml:space="preserve"> du mot, celui-ci peut être retrouvé dans le dictionnaire s’il n’est pas donné dans le vocabulaire</w:t>
      </w:r>
      <w:r w:rsidR="00E100CB">
        <w:rPr>
          <w:rFonts w:ascii="Century Gothic" w:hAnsi="Century Gothic"/>
          <w:lang w:val="fr-BE"/>
        </w:rPr>
        <w:t>. La deuxième terminaison, celle du génitif singulier, permet d’identifier le numéro.</w:t>
      </w:r>
    </w:p>
    <w:p w:rsidR="00F36618" w:rsidRDefault="00F36618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EE1C4A" w:rsidRPr="00EE1C4A" w:rsidRDefault="00EE1C4A" w:rsidP="00EE1C4A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E100CB" w:rsidRPr="00E100CB" w:rsidTr="00E100CB">
        <w:trPr>
          <w:jc w:val="center"/>
        </w:trPr>
        <w:tc>
          <w:tcPr>
            <w:tcW w:w="1701" w:type="dxa"/>
          </w:tcPr>
          <w:p w:rsidR="00E100CB" w:rsidRP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 w:rsidRPr="00E100CB">
              <w:rPr>
                <w:rFonts w:ascii="Century Gothic" w:hAnsi="Century Gothic"/>
                <w:b/>
                <w:lang w:val="fr-BE"/>
              </w:rPr>
              <w:t xml:space="preserve">Gén. </w:t>
            </w:r>
            <w:proofErr w:type="spellStart"/>
            <w:proofErr w:type="gramStart"/>
            <w:r w:rsidRPr="00E100CB">
              <w:rPr>
                <w:rFonts w:ascii="Century Gothic" w:hAnsi="Century Gothic"/>
                <w:b/>
                <w:lang w:val="fr-BE"/>
              </w:rPr>
              <w:t>sg</w:t>
            </w:r>
            <w:proofErr w:type="spellEnd"/>
            <w:proofErr w:type="gramEnd"/>
          </w:p>
        </w:tc>
        <w:tc>
          <w:tcPr>
            <w:tcW w:w="1701" w:type="dxa"/>
          </w:tcPr>
          <w:p w:rsidR="00E100CB" w:rsidRP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 w:rsidRPr="00E100CB">
              <w:rPr>
                <w:rFonts w:ascii="Century Gothic" w:hAnsi="Century Gothic"/>
                <w:b/>
                <w:lang w:val="fr-BE"/>
              </w:rPr>
              <w:t>Numéro</w:t>
            </w:r>
          </w:p>
        </w:tc>
      </w:tr>
      <w:tr w:rsidR="00E100CB" w:rsidTr="00E100CB">
        <w:trPr>
          <w:jc w:val="center"/>
        </w:trPr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ae</w:t>
            </w:r>
            <w:proofErr w:type="spellEnd"/>
          </w:p>
        </w:tc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1</w:t>
            </w:r>
            <w:r w:rsidRPr="00E100CB">
              <w:rPr>
                <w:rFonts w:ascii="Century Gothic" w:hAnsi="Century Gothic"/>
                <w:vertAlign w:val="superscript"/>
                <w:lang w:val="fr-BE"/>
              </w:rPr>
              <w:t>re</w:t>
            </w:r>
          </w:p>
        </w:tc>
      </w:tr>
      <w:tr w:rsidR="00E100CB" w:rsidTr="00E100CB">
        <w:trPr>
          <w:jc w:val="center"/>
        </w:trPr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-i</w:t>
            </w:r>
          </w:p>
        </w:tc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2</w:t>
            </w:r>
            <w:r w:rsidRPr="00E100CB">
              <w:rPr>
                <w:rFonts w:ascii="Century Gothic" w:hAnsi="Century Gothic"/>
                <w:vertAlign w:val="superscript"/>
                <w:lang w:val="fr-BE"/>
              </w:rPr>
              <w:t>e</w:t>
            </w:r>
          </w:p>
        </w:tc>
      </w:tr>
      <w:tr w:rsidR="00E100CB" w:rsidTr="00E100CB">
        <w:trPr>
          <w:jc w:val="center"/>
        </w:trPr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3</w:t>
            </w:r>
            <w:r w:rsidRPr="00E100CB">
              <w:rPr>
                <w:rFonts w:ascii="Century Gothic" w:hAnsi="Century Gothic"/>
                <w:vertAlign w:val="superscript"/>
                <w:lang w:val="fr-BE"/>
              </w:rPr>
              <w:t>e</w:t>
            </w:r>
          </w:p>
        </w:tc>
      </w:tr>
      <w:tr w:rsidR="00E100CB" w:rsidTr="00E100CB">
        <w:trPr>
          <w:jc w:val="center"/>
        </w:trPr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1701" w:type="dxa"/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4</w:t>
            </w:r>
            <w:r w:rsidRPr="00E100CB">
              <w:rPr>
                <w:rFonts w:ascii="Century Gothic" w:hAnsi="Century Gothic"/>
                <w:vertAlign w:val="superscript"/>
                <w:lang w:val="fr-BE"/>
              </w:rPr>
              <w:t>e</w:t>
            </w:r>
          </w:p>
        </w:tc>
      </w:tr>
      <w:tr w:rsidR="00E100CB" w:rsidTr="00E0025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00CB" w:rsidRDefault="00E100CB" w:rsidP="00E100CB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5</w:t>
            </w:r>
            <w:r w:rsidRPr="00E100CB">
              <w:rPr>
                <w:rFonts w:ascii="Century Gothic" w:hAnsi="Century Gothic"/>
                <w:vertAlign w:val="superscript"/>
                <w:lang w:val="fr-BE"/>
              </w:rPr>
              <w:t>e</w:t>
            </w:r>
          </w:p>
        </w:tc>
      </w:tr>
    </w:tbl>
    <w:p w:rsidR="00F36618" w:rsidRDefault="00F36618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E100CB" w:rsidRDefault="005D6E2D" w:rsidP="005D6E2D">
      <w:pPr>
        <w:pStyle w:val="Sansinterligne"/>
        <w:rPr>
          <w:rFonts w:ascii="Century Gothic" w:hAnsi="Century Gothic"/>
          <w:lang w:val="fr-BE"/>
        </w:rPr>
      </w:pPr>
      <w:r w:rsidRPr="005D6E2D">
        <w:rPr>
          <w:rFonts w:ascii="Century Gothic" w:hAnsi="Century Gothic"/>
          <w:noProof/>
          <w:u w:val="single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827405" cy="0"/>
                <wp:effectExtent l="0" t="76200" r="1079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3E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06.15pt;margin-top:7.45pt;width:65.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5D6E2D">
        <w:rPr>
          <w:rFonts w:ascii="Century Gothic" w:hAnsi="Century Gothic"/>
          <w:noProof/>
          <w:u w:val="single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9320D" wp14:editId="5971F8E3">
                <wp:simplePos x="0" y="0"/>
                <wp:positionH relativeFrom="column">
                  <wp:posOffset>3095625</wp:posOffset>
                </wp:positionH>
                <wp:positionV relativeFrom="paragraph">
                  <wp:posOffset>82550</wp:posOffset>
                </wp:positionV>
                <wp:extent cx="648000" cy="0"/>
                <wp:effectExtent l="0" t="76200" r="1905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CB05F" id="Connecteur droit avec flèche 2" o:spid="_x0000_s1026" type="#_x0000_t32" style="position:absolute;margin-left:243.75pt;margin-top:6.5pt;width:51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100CB" w:rsidRPr="005D6E2D">
        <w:rPr>
          <w:rFonts w:ascii="Century Gothic" w:hAnsi="Century Gothic"/>
          <w:u w:val="single"/>
          <w:lang w:val="fr-BE"/>
        </w:rPr>
        <w:t>Exemple :</w:t>
      </w:r>
      <w:r w:rsidR="00E100CB">
        <w:rPr>
          <w:rFonts w:ascii="Century Gothic" w:hAnsi="Century Gothic"/>
          <w:lang w:val="fr-BE"/>
        </w:rPr>
        <w:t xml:space="preserve"> </w:t>
      </w:r>
      <w:proofErr w:type="spellStart"/>
      <w:r w:rsidR="00E100CB" w:rsidRPr="005D6E2D">
        <w:rPr>
          <w:rFonts w:ascii="Century Gothic" w:hAnsi="Century Gothic"/>
          <w:i/>
          <w:lang w:val="fr-BE"/>
        </w:rPr>
        <w:t>magistris</w:t>
      </w:r>
      <w:proofErr w:type="spellEnd"/>
      <w:r w:rsidR="00E100CB">
        <w:rPr>
          <w:rFonts w:ascii="Century Gothic" w:hAnsi="Century Gothic"/>
          <w:lang w:val="fr-BE"/>
        </w:rPr>
        <w:t xml:space="preserve"> </w:t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 w:rsidRPr="005D6E2D">
        <w:rPr>
          <w:rFonts w:ascii="Century Gothic" w:hAnsi="Century Gothic"/>
          <w:i/>
          <w:lang w:val="fr-BE"/>
        </w:rPr>
        <w:t>magister, tri</w:t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  <w:t xml:space="preserve">     2</w:t>
      </w:r>
      <w:r w:rsidRPr="005D6E2D">
        <w:rPr>
          <w:rFonts w:ascii="Century Gothic" w:hAnsi="Century Gothic"/>
          <w:vertAlign w:val="superscript"/>
          <w:lang w:val="fr-BE"/>
        </w:rPr>
        <w:t>e</w:t>
      </w:r>
      <w:r>
        <w:rPr>
          <w:rFonts w:ascii="Century Gothic" w:hAnsi="Century Gothic"/>
          <w:lang w:val="fr-BE"/>
        </w:rPr>
        <w:t xml:space="preserve"> déclinaison</w:t>
      </w:r>
    </w:p>
    <w:p w:rsidR="005D6E2D" w:rsidRDefault="005D6E2D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  <w:t xml:space="preserve">  </w:t>
      </w:r>
      <w:proofErr w:type="gramStart"/>
      <w:r w:rsidRPr="005D6E2D">
        <w:rPr>
          <w:rFonts w:ascii="Century Gothic" w:hAnsi="Century Gothic"/>
          <w:sz w:val="18"/>
          <w:lang w:val="fr-BE"/>
        </w:rPr>
        <w:t>dictionnaire</w:t>
      </w:r>
      <w:proofErr w:type="gramEnd"/>
      <w:r w:rsidRPr="005D6E2D">
        <w:rPr>
          <w:rFonts w:ascii="Century Gothic" w:hAnsi="Century Gothic"/>
          <w:sz w:val="18"/>
          <w:lang w:val="fr-BE"/>
        </w:rPr>
        <w:tab/>
      </w:r>
      <w:r w:rsidRPr="005D6E2D">
        <w:rPr>
          <w:rFonts w:ascii="Century Gothic" w:hAnsi="Century Gothic"/>
          <w:sz w:val="18"/>
          <w:lang w:val="fr-BE"/>
        </w:rPr>
        <w:tab/>
      </w:r>
      <w:r w:rsidRPr="005D6E2D">
        <w:rPr>
          <w:rFonts w:ascii="Century Gothic" w:hAnsi="Century Gothic"/>
          <w:sz w:val="18"/>
          <w:lang w:val="fr-BE"/>
        </w:rPr>
        <w:tab/>
        <w:t>tableau</w:t>
      </w:r>
    </w:p>
    <w:p w:rsidR="00E100CB" w:rsidRDefault="00E100CB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870BD5" w:rsidRDefault="00870BD5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5D6E2D" w:rsidRDefault="005D6E2D" w:rsidP="00683FAE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E100CB" w:rsidRDefault="00E100CB" w:rsidP="00683FAE">
      <w:pPr>
        <w:pStyle w:val="Sansinterligne"/>
        <w:spacing w:line="276" w:lineRule="auto"/>
        <w:rPr>
          <w:rFonts w:ascii="Century Gothic" w:hAnsi="Century Gothic"/>
          <w:i/>
          <w:lang w:val="fr-BE"/>
        </w:rPr>
      </w:pPr>
      <w:r w:rsidRPr="00E403E6">
        <w:rPr>
          <w:rFonts w:ascii="Century Gothic" w:hAnsi="Century Gothic"/>
          <w:b/>
          <w:u w:val="single"/>
          <w:lang w:val="fr-BE"/>
        </w:rPr>
        <w:t>2</w:t>
      </w:r>
      <w:r w:rsidRPr="00E403E6">
        <w:rPr>
          <w:rFonts w:ascii="Century Gothic" w:hAnsi="Century Gothic"/>
          <w:b/>
          <w:u w:val="single"/>
          <w:vertAlign w:val="superscript"/>
          <w:lang w:val="fr-BE"/>
        </w:rPr>
        <w:t>e</w:t>
      </w:r>
      <w:r w:rsidRPr="00E403E6">
        <w:rPr>
          <w:rFonts w:ascii="Century Gothic" w:hAnsi="Century Gothic"/>
          <w:b/>
          <w:u w:val="single"/>
          <w:lang w:val="fr-BE"/>
        </w:rPr>
        <w:t xml:space="preserve"> étape :</w:t>
      </w:r>
      <w:r>
        <w:rPr>
          <w:rFonts w:ascii="Century Gothic" w:hAnsi="Century Gothic"/>
          <w:lang w:val="fr-BE"/>
        </w:rPr>
        <w:t xml:space="preserve"> </w:t>
      </w:r>
      <w:r>
        <w:rPr>
          <w:rFonts w:ascii="Century Gothic" w:hAnsi="Century Gothic"/>
          <w:i/>
          <w:lang w:val="fr-BE"/>
        </w:rPr>
        <w:t>retrouver la terminaison du nom dans le tableau correspondant</w:t>
      </w:r>
    </w:p>
    <w:p w:rsidR="005D6E2D" w:rsidRPr="005D6E2D" w:rsidRDefault="005D6E2D" w:rsidP="005D6E2D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tbl>
      <w:tblPr>
        <w:tblStyle w:val="Grilledutableau"/>
        <w:tblW w:w="5675" w:type="pct"/>
        <w:jc w:val="center"/>
        <w:tblLook w:val="04A0" w:firstRow="1" w:lastRow="0" w:firstColumn="1" w:lastColumn="0" w:noHBand="0" w:noVBand="1"/>
      </w:tblPr>
      <w:tblGrid>
        <w:gridCol w:w="965"/>
        <w:gridCol w:w="947"/>
        <w:gridCol w:w="947"/>
        <w:gridCol w:w="949"/>
        <w:gridCol w:w="949"/>
        <w:gridCol w:w="950"/>
        <w:gridCol w:w="950"/>
        <w:gridCol w:w="950"/>
        <w:gridCol w:w="950"/>
        <w:gridCol w:w="950"/>
        <w:gridCol w:w="946"/>
      </w:tblGrid>
      <w:tr w:rsidR="00870BD5" w:rsidRPr="00E100CB" w:rsidTr="00870BD5">
        <w:trPr>
          <w:jc w:val="center"/>
        </w:trPr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BD5" w:rsidRP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16"/>
                <w:lang w:val="fr-BE"/>
              </w:rPr>
            </w:pPr>
          </w:p>
        </w:tc>
        <w:tc>
          <w:tcPr>
            <w:tcW w:w="90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70BD5" w:rsidRPr="00E100CB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1</w:t>
            </w:r>
            <w:r w:rsidRPr="005D6E2D">
              <w:rPr>
                <w:rFonts w:ascii="Century Gothic" w:hAnsi="Century Gothic"/>
                <w:b/>
                <w:vertAlign w:val="superscript"/>
                <w:lang w:val="fr-BE"/>
              </w:rPr>
              <w:t>re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BE"/>
              </w:rPr>
              <w:t>décl</w:t>
            </w:r>
            <w:proofErr w:type="spellEnd"/>
            <w:r>
              <w:rPr>
                <w:rFonts w:ascii="Century Gothic" w:hAnsi="Century Gothic"/>
                <w:b/>
                <w:lang w:val="fr-BE"/>
              </w:rPr>
              <w:t>.</w:t>
            </w:r>
          </w:p>
        </w:tc>
        <w:tc>
          <w:tcPr>
            <w:tcW w:w="90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BD5" w:rsidRPr="00E100CB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2</w:t>
            </w:r>
            <w:r w:rsidRPr="005D6E2D">
              <w:rPr>
                <w:rFonts w:ascii="Century Gothic" w:hAnsi="Century Gothic"/>
                <w:b/>
                <w:vertAlign w:val="superscript"/>
                <w:lang w:val="fr-BE"/>
              </w:rPr>
              <w:t>e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BE"/>
              </w:rPr>
              <w:t>décl</w:t>
            </w:r>
            <w:proofErr w:type="spellEnd"/>
            <w:r>
              <w:rPr>
                <w:rFonts w:ascii="Century Gothic" w:hAnsi="Century Gothic"/>
                <w:b/>
                <w:lang w:val="fr-BE"/>
              </w:rPr>
              <w:t>.</w:t>
            </w:r>
          </w:p>
        </w:tc>
        <w:tc>
          <w:tcPr>
            <w:tcW w:w="90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BD5" w:rsidRPr="00E100CB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3</w:t>
            </w:r>
            <w:r w:rsidRPr="005D6E2D">
              <w:rPr>
                <w:rFonts w:ascii="Century Gothic" w:hAnsi="Century Gothic"/>
                <w:b/>
                <w:vertAlign w:val="superscript"/>
                <w:lang w:val="fr-BE"/>
              </w:rPr>
              <w:t>e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BE"/>
              </w:rPr>
              <w:t>décl</w:t>
            </w:r>
            <w:proofErr w:type="spellEnd"/>
            <w:r>
              <w:rPr>
                <w:rFonts w:ascii="Century Gothic" w:hAnsi="Century Gothic"/>
                <w:b/>
                <w:lang w:val="fr-BE"/>
              </w:rPr>
              <w:t>.</w:t>
            </w:r>
          </w:p>
        </w:tc>
        <w:tc>
          <w:tcPr>
            <w:tcW w:w="90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BD5" w:rsidRPr="00E100CB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4</w:t>
            </w:r>
            <w:r w:rsidRPr="005D6E2D">
              <w:rPr>
                <w:rFonts w:ascii="Century Gothic" w:hAnsi="Century Gothic"/>
                <w:b/>
                <w:vertAlign w:val="superscript"/>
                <w:lang w:val="fr-BE"/>
              </w:rPr>
              <w:t>e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BE"/>
              </w:rPr>
              <w:t>décl</w:t>
            </w:r>
            <w:proofErr w:type="spellEnd"/>
            <w:r>
              <w:rPr>
                <w:rFonts w:ascii="Century Gothic" w:hAnsi="Century Gothic"/>
                <w:b/>
                <w:lang w:val="fr-BE"/>
              </w:rPr>
              <w:t>.</w:t>
            </w:r>
          </w:p>
        </w:tc>
        <w:tc>
          <w:tcPr>
            <w:tcW w:w="909" w:type="pct"/>
            <w:gridSpan w:val="2"/>
            <w:tcBorders>
              <w:left w:val="single" w:sz="18" w:space="0" w:color="auto"/>
            </w:tcBorders>
          </w:tcPr>
          <w:p w:rsidR="00870BD5" w:rsidRPr="00E100CB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lang w:val="fr-BE"/>
              </w:rPr>
            </w:pPr>
            <w:r>
              <w:rPr>
                <w:rFonts w:ascii="Century Gothic" w:hAnsi="Century Gothic"/>
                <w:b/>
                <w:lang w:val="fr-BE"/>
              </w:rPr>
              <w:t>5</w:t>
            </w:r>
            <w:r w:rsidRPr="005D6E2D">
              <w:rPr>
                <w:rFonts w:ascii="Century Gothic" w:hAnsi="Century Gothic"/>
                <w:b/>
                <w:vertAlign w:val="superscript"/>
                <w:lang w:val="fr-BE"/>
              </w:rPr>
              <w:t>e</w:t>
            </w:r>
            <w:r>
              <w:rPr>
                <w:rFonts w:ascii="Century Gothic" w:hAnsi="Century Gothic"/>
                <w:b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BE"/>
              </w:rPr>
              <w:t>décl</w:t>
            </w:r>
            <w:proofErr w:type="spellEnd"/>
            <w:r>
              <w:rPr>
                <w:rFonts w:ascii="Century Gothic" w:hAnsi="Century Gothic"/>
                <w:b/>
                <w:lang w:val="fr-BE"/>
              </w:rPr>
              <w:t>.</w:t>
            </w:r>
          </w:p>
        </w:tc>
      </w:tr>
      <w:tr w:rsidR="00870BD5" w:rsidRPr="005D6E2D" w:rsidTr="00870BD5">
        <w:trPr>
          <w:jc w:val="center"/>
        </w:trPr>
        <w:tc>
          <w:tcPr>
            <w:tcW w:w="454" w:type="pct"/>
            <w:tcBorders>
              <w:top w:val="nil"/>
              <w:left w:val="nil"/>
            </w:tcBorders>
          </w:tcPr>
          <w:p w:rsidR="00870BD5" w:rsidRPr="00870BD5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16"/>
                <w:lang w:val="fr-BE"/>
              </w:rPr>
            </w:pPr>
          </w:p>
        </w:tc>
        <w:tc>
          <w:tcPr>
            <w:tcW w:w="454" w:type="pct"/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Sg</w:t>
            </w:r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Pl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Sg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Pl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Sg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Pl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Sg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Pl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Sg</w:t>
            </w:r>
          </w:p>
        </w:tc>
        <w:tc>
          <w:tcPr>
            <w:tcW w:w="455" w:type="pct"/>
          </w:tcPr>
          <w:p w:rsidR="00870BD5" w:rsidRPr="005D6E2D" w:rsidRDefault="00870BD5" w:rsidP="005D6E2D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5D6E2D">
              <w:rPr>
                <w:rFonts w:ascii="Century Gothic" w:hAnsi="Century Gothic"/>
                <w:b/>
                <w:sz w:val="20"/>
                <w:lang w:val="fr-BE"/>
              </w:rPr>
              <w:t>Pl</w:t>
            </w:r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 w:rsidRPr="00870BD5">
              <w:rPr>
                <w:rFonts w:ascii="Century Gothic" w:hAnsi="Century Gothic"/>
                <w:sz w:val="16"/>
                <w:lang w:val="fr-BE"/>
              </w:rPr>
              <w:t>Nomin</w:t>
            </w:r>
            <w:r>
              <w:rPr>
                <w:rFonts w:ascii="Century Gothic" w:hAnsi="Century Gothic"/>
                <w:sz w:val="16"/>
                <w:lang w:val="fr-BE"/>
              </w:rPr>
              <w:t>atif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-a</w:t>
            </w:r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ae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-us/-er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-i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890766" w:rsidRDefault="00870BD5" w:rsidP="00F124F4">
            <w:pPr>
              <w:pStyle w:val="Sansinterligne"/>
              <w:spacing w:line="276" w:lineRule="auto"/>
              <w:jc w:val="center"/>
              <w:rPr>
                <w:rFonts w:cstheme="minorHAnsi"/>
                <w:lang w:val="fr-BE"/>
              </w:rPr>
            </w:pPr>
            <w:r w:rsidRPr="00890766">
              <w:rPr>
                <w:rFonts w:cstheme="minorHAnsi"/>
                <w:lang w:val="fr-BE"/>
              </w:rPr>
              <w:t>?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ei</w:t>
            </w:r>
            <w:proofErr w:type="spellEnd"/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>
              <w:rPr>
                <w:rFonts w:ascii="Century Gothic" w:hAnsi="Century Gothic"/>
                <w:sz w:val="16"/>
                <w:lang w:val="fr-BE"/>
              </w:rPr>
              <w:t>Vocatif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-a</w:t>
            </w:r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ae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-us/-er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-i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Pr="00890766" w:rsidRDefault="00870BD5" w:rsidP="00F124F4">
            <w:pPr>
              <w:pStyle w:val="Sansinterligne"/>
              <w:spacing w:line="276" w:lineRule="auto"/>
              <w:jc w:val="center"/>
              <w:rPr>
                <w:rFonts w:cstheme="minorHAnsi"/>
                <w:lang w:val="fr-BE"/>
              </w:rPr>
            </w:pPr>
            <w:r w:rsidRPr="00890766">
              <w:rPr>
                <w:rFonts w:cstheme="minorHAnsi"/>
                <w:lang w:val="fr-BE"/>
              </w:rPr>
              <w:t>?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ei</w:t>
            </w:r>
            <w:proofErr w:type="spellEnd"/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>
              <w:rPr>
                <w:rFonts w:ascii="Century Gothic" w:hAnsi="Century Gothic"/>
                <w:sz w:val="16"/>
                <w:lang w:val="fr-BE"/>
              </w:rPr>
              <w:t>Accusatif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am</w:t>
            </w:r>
            <w:proofErr w:type="spellEnd"/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-as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um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-os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em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um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em</w:t>
            </w:r>
            <w:proofErr w:type="spellEnd"/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-es</w:t>
            </w:r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>
              <w:rPr>
                <w:rFonts w:ascii="Century Gothic" w:hAnsi="Century Gothic"/>
                <w:sz w:val="16"/>
                <w:lang w:val="fr-BE"/>
              </w:rPr>
              <w:t>Génitif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ae</w:t>
            </w:r>
            <w:proofErr w:type="spellEnd"/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-arum</w:t>
            </w:r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-i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orum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um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-us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uum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ei</w:t>
            </w:r>
            <w:proofErr w:type="spellEnd"/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erum</w:t>
            </w:r>
            <w:proofErr w:type="spellEnd"/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>
              <w:rPr>
                <w:rFonts w:ascii="Century Gothic" w:hAnsi="Century Gothic"/>
                <w:sz w:val="16"/>
                <w:lang w:val="fr-BE"/>
              </w:rPr>
              <w:t>Datif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ae</w:t>
            </w:r>
            <w:proofErr w:type="spellEnd"/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-o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-i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ibus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ui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ibus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ei</w:t>
            </w:r>
            <w:proofErr w:type="spellEnd"/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ebus</w:t>
            </w:r>
            <w:proofErr w:type="spellEnd"/>
          </w:p>
        </w:tc>
      </w:tr>
      <w:tr w:rsidR="00870BD5" w:rsidTr="00870BD5">
        <w:trPr>
          <w:jc w:val="center"/>
        </w:trPr>
        <w:tc>
          <w:tcPr>
            <w:tcW w:w="454" w:type="pct"/>
            <w:vAlign w:val="center"/>
          </w:tcPr>
          <w:p w:rsidR="00870BD5" w:rsidRPr="00870BD5" w:rsidRDefault="00870BD5" w:rsidP="00870BD5">
            <w:pPr>
              <w:pStyle w:val="Sansinterligne"/>
              <w:jc w:val="center"/>
              <w:rPr>
                <w:rFonts w:ascii="Century Gothic" w:hAnsi="Century Gothic"/>
                <w:sz w:val="16"/>
                <w:lang w:val="fr-BE"/>
              </w:rPr>
            </w:pPr>
            <w:r>
              <w:rPr>
                <w:rFonts w:ascii="Century Gothic" w:hAnsi="Century Gothic"/>
                <w:sz w:val="16"/>
                <w:lang w:val="fr-BE"/>
              </w:rPr>
              <w:t>Ablatif</w:t>
            </w:r>
          </w:p>
        </w:tc>
        <w:tc>
          <w:tcPr>
            <w:tcW w:w="454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-a</w:t>
            </w:r>
          </w:p>
        </w:tc>
        <w:tc>
          <w:tcPr>
            <w:tcW w:w="454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-o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ibus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-u</w:t>
            </w:r>
          </w:p>
        </w:tc>
        <w:tc>
          <w:tcPr>
            <w:tcW w:w="455" w:type="pct"/>
            <w:tcBorders>
              <w:righ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ibus</w:t>
            </w:r>
            <w:proofErr w:type="spellEnd"/>
          </w:p>
        </w:tc>
        <w:tc>
          <w:tcPr>
            <w:tcW w:w="455" w:type="pct"/>
            <w:tcBorders>
              <w:left w:val="single" w:sz="18" w:space="0" w:color="auto"/>
            </w:tcBorders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-e</w:t>
            </w:r>
          </w:p>
        </w:tc>
        <w:tc>
          <w:tcPr>
            <w:tcW w:w="455" w:type="pct"/>
          </w:tcPr>
          <w:p w:rsidR="00870BD5" w:rsidRDefault="00870BD5" w:rsidP="00F124F4">
            <w:pPr>
              <w:pStyle w:val="Sansinterligne"/>
              <w:spacing w:line="276" w:lineRule="auto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rFonts w:ascii="Century Gothic" w:hAnsi="Century Gothic"/>
                <w:lang w:val="fr-BE"/>
              </w:rPr>
              <w:t>-</w:t>
            </w:r>
            <w:proofErr w:type="spellStart"/>
            <w:r>
              <w:rPr>
                <w:rFonts w:ascii="Century Gothic" w:hAnsi="Century Gothic"/>
                <w:lang w:val="fr-BE"/>
              </w:rPr>
              <w:t>ebus</w:t>
            </w:r>
            <w:proofErr w:type="spellEnd"/>
          </w:p>
        </w:tc>
      </w:tr>
    </w:tbl>
    <w:p w:rsidR="005D6E2D" w:rsidRPr="005D6E2D" w:rsidRDefault="005D6E2D" w:rsidP="005D6E2D">
      <w:pPr>
        <w:pStyle w:val="Sansinterligne"/>
        <w:spacing w:line="276" w:lineRule="auto"/>
        <w:rPr>
          <w:rFonts w:ascii="Century Gothic" w:hAnsi="Century Gothic"/>
          <w:lang w:val="fr-BE"/>
        </w:rPr>
      </w:pPr>
    </w:p>
    <w:p w:rsidR="005D6E2D" w:rsidRDefault="005D6E2D" w:rsidP="00870BD5">
      <w:pPr>
        <w:pStyle w:val="Sansinterligne"/>
        <w:spacing w:line="276" w:lineRule="auto"/>
        <w:jc w:val="both"/>
        <w:rPr>
          <w:rFonts w:ascii="Century Gothic" w:hAnsi="Century Gothic"/>
          <w:lang w:val="fr-BE"/>
        </w:rPr>
      </w:pPr>
      <w:r w:rsidRPr="00870BD5">
        <w:rPr>
          <w:rFonts w:ascii="Century Gothic" w:hAnsi="Century Gothic"/>
          <w:u w:val="single"/>
          <w:lang w:val="fr-BE"/>
        </w:rPr>
        <w:t>NB :</w:t>
      </w:r>
      <w:r w:rsidRPr="005D6E2D">
        <w:rPr>
          <w:rFonts w:ascii="Century Gothic" w:hAnsi="Century Gothic"/>
          <w:lang w:val="fr-BE"/>
        </w:rPr>
        <w:t xml:space="preserve"> </w:t>
      </w:r>
      <w:r>
        <w:rPr>
          <w:rFonts w:ascii="Century Gothic" w:hAnsi="Century Gothic"/>
          <w:lang w:val="fr-BE"/>
        </w:rPr>
        <w:t xml:space="preserve">si le mot est </w:t>
      </w:r>
      <w:r w:rsidRPr="005D6E2D">
        <w:rPr>
          <w:rFonts w:ascii="Century Gothic" w:hAnsi="Century Gothic"/>
          <w:b/>
          <w:lang w:val="fr-BE"/>
        </w:rPr>
        <w:t>neutre</w:t>
      </w:r>
      <w:r>
        <w:rPr>
          <w:rFonts w:ascii="Century Gothic" w:hAnsi="Century Gothic"/>
          <w:b/>
          <w:lang w:val="fr-BE"/>
        </w:rPr>
        <w:t xml:space="preserve"> </w:t>
      </w:r>
      <w:r w:rsidRPr="005D6E2D">
        <w:rPr>
          <w:rFonts w:ascii="Century Gothic" w:hAnsi="Century Gothic"/>
          <w:sz w:val="20"/>
          <w:lang w:val="fr-BE"/>
        </w:rPr>
        <w:t>(voir fiche-outil sur le genre des noms)</w:t>
      </w:r>
      <w:r>
        <w:rPr>
          <w:rFonts w:ascii="Century Gothic" w:hAnsi="Century Gothic"/>
          <w:lang w:val="fr-BE"/>
        </w:rPr>
        <w:t xml:space="preserve">, les terminaisons des nominatif, vocatif et accusatif sont différentes, surtout le pluriel en </w:t>
      </w:r>
      <w:r w:rsidRPr="005D6E2D">
        <w:rPr>
          <w:rFonts w:ascii="Century Gothic" w:hAnsi="Century Gothic"/>
          <w:b/>
          <w:i/>
          <w:lang w:val="fr-BE"/>
        </w:rPr>
        <w:t>-a</w:t>
      </w:r>
      <w:r>
        <w:rPr>
          <w:rFonts w:ascii="Century Gothic" w:hAnsi="Century Gothic"/>
          <w:lang w:val="fr-BE"/>
        </w:rPr>
        <w:t>.</w:t>
      </w:r>
    </w:p>
    <w:p w:rsidR="00870BD5" w:rsidRDefault="00870BD5" w:rsidP="00870BD5">
      <w:pPr>
        <w:pStyle w:val="Sansinterligne"/>
        <w:spacing w:line="276" w:lineRule="auto"/>
        <w:jc w:val="both"/>
        <w:rPr>
          <w:rFonts w:ascii="Century Gothic" w:hAnsi="Century Gothic"/>
          <w:lang w:val="fr-BE"/>
        </w:rPr>
      </w:pPr>
    </w:p>
    <w:p w:rsidR="00870BD5" w:rsidRDefault="00870BD5" w:rsidP="00870BD5">
      <w:pPr>
        <w:pStyle w:val="Sansinterligne"/>
        <w:spacing w:line="276" w:lineRule="auto"/>
        <w:jc w:val="both"/>
        <w:rPr>
          <w:rFonts w:ascii="Century Gothic" w:hAnsi="Century Gothic"/>
          <w:lang w:val="fr-BE"/>
        </w:rPr>
      </w:pPr>
      <w:r>
        <w:rPr>
          <w:rFonts w:ascii="Century Gothic" w:hAnsi="Century Gothic"/>
          <w:u w:val="single"/>
          <w:lang w:val="fr-BE"/>
        </w:rPr>
        <w:t>Exemple :</w:t>
      </w:r>
      <w:r>
        <w:rPr>
          <w:rFonts w:ascii="Century Gothic" w:hAnsi="Century Gothic"/>
          <w:lang w:val="fr-BE"/>
        </w:rPr>
        <w:t xml:space="preserve"> </w:t>
      </w:r>
      <w:proofErr w:type="spellStart"/>
      <w:r w:rsidRPr="00870BD5">
        <w:rPr>
          <w:rFonts w:ascii="Century Gothic" w:hAnsi="Century Gothic"/>
          <w:i/>
          <w:lang w:val="fr-BE"/>
        </w:rPr>
        <w:t>magistris</w:t>
      </w:r>
      <w:proofErr w:type="spellEnd"/>
      <w:r>
        <w:rPr>
          <w:rFonts w:ascii="Century Gothic" w:hAnsi="Century Gothic"/>
          <w:lang w:val="fr-BE"/>
        </w:rPr>
        <w:t xml:space="preserve"> est de la 2</w:t>
      </w:r>
      <w:r w:rsidRPr="00870BD5">
        <w:rPr>
          <w:rFonts w:ascii="Century Gothic" w:hAnsi="Century Gothic"/>
          <w:vertAlign w:val="superscript"/>
          <w:lang w:val="fr-BE"/>
        </w:rPr>
        <w:t>e</w:t>
      </w:r>
      <w:r>
        <w:rPr>
          <w:rFonts w:ascii="Century Gothic" w:hAnsi="Century Gothic"/>
          <w:lang w:val="fr-BE"/>
        </w:rPr>
        <w:t xml:space="preserve"> déclinaison</w:t>
      </w:r>
    </w:p>
    <w:p w:rsidR="00870BD5" w:rsidRDefault="00870BD5" w:rsidP="00870BD5">
      <w:pPr>
        <w:pStyle w:val="Sansinterligne"/>
        <w:spacing w:line="276" w:lineRule="auto"/>
        <w:ind w:firstLine="708"/>
        <w:jc w:val="both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      </w:t>
      </w:r>
      <w:r w:rsidRPr="00870BD5">
        <w:rPr>
          <w:rFonts w:ascii="Century Gothic" w:hAnsi="Century Gothic"/>
          <w:lang w:val="fr-BE"/>
        </w:rPr>
        <w:sym w:font="Wingdings" w:char="F0E8"/>
      </w:r>
      <w:r>
        <w:rPr>
          <w:rFonts w:ascii="Century Gothic" w:hAnsi="Century Gothic"/>
          <w:lang w:val="fr-BE"/>
        </w:rPr>
        <w:t xml:space="preserve"> </w:t>
      </w:r>
      <w:proofErr w:type="gramStart"/>
      <w:r>
        <w:rPr>
          <w:rFonts w:ascii="Century Gothic" w:hAnsi="Century Gothic"/>
          <w:lang w:val="fr-BE"/>
        </w:rPr>
        <w:t>je</w:t>
      </w:r>
      <w:proofErr w:type="gramEnd"/>
      <w:r>
        <w:rPr>
          <w:rFonts w:ascii="Century Gothic" w:hAnsi="Century Gothic"/>
          <w:lang w:val="fr-BE"/>
        </w:rPr>
        <w:t xml:space="preserve"> cherche dans le tableau de la </w:t>
      </w:r>
      <w:r w:rsidRPr="00870BD5">
        <w:rPr>
          <w:rFonts w:ascii="Century Gothic" w:hAnsi="Century Gothic"/>
          <w:u w:val="single"/>
          <w:lang w:val="fr-BE"/>
        </w:rPr>
        <w:t>2</w:t>
      </w:r>
      <w:r w:rsidRPr="00870BD5">
        <w:rPr>
          <w:rFonts w:ascii="Century Gothic" w:hAnsi="Century Gothic"/>
          <w:u w:val="single"/>
          <w:vertAlign w:val="superscript"/>
          <w:lang w:val="fr-BE"/>
        </w:rPr>
        <w:t>e</w:t>
      </w:r>
      <w:r w:rsidRPr="00870BD5">
        <w:rPr>
          <w:rFonts w:ascii="Century Gothic" w:hAnsi="Century Gothic"/>
          <w:u w:val="single"/>
          <w:lang w:val="fr-BE"/>
        </w:rPr>
        <w:t xml:space="preserve"> déclinaison</w:t>
      </w:r>
      <w:r>
        <w:rPr>
          <w:rFonts w:ascii="Century Gothic" w:hAnsi="Century Gothic"/>
          <w:lang w:val="fr-BE"/>
        </w:rPr>
        <w:t xml:space="preserve"> la ou les </w:t>
      </w:r>
      <w:r w:rsidRPr="00870BD5">
        <w:rPr>
          <w:rFonts w:ascii="Century Gothic" w:hAnsi="Century Gothic"/>
          <w:u w:val="single"/>
          <w:lang w:val="fr-BE"/>
        </w:rPr>
        <w:t>terminaison(s) -</w:t>
      </w:r>
      <w:proofErr w:type="spellStart"/>
      <w:r w:rsidRPr="00870BD5">
        <w:rPr>
          <w:rFonts w:ascii="Century Gothic" w:hAnsi="Century Gothic"/>
          <w:i/>
          <w:u w:val="single"/>
          <w:lang w:val="fr-BE"/>
        </w:rPr>
        <w:t>is</w:t>
      </w:r>
      <w:proofErr w:type="spellEnd"/>
    </w:p>
    <w:p w:rsidR="00870BD5" w:rsidRPr="00870BD5" w:rsidRDefault="00870BD5" w:rsidP="00870BD5">
      <w:pPr>
        <w:pStyle w:val="Sansinterligne"/>
        <w:spacing w:line="276" w:lineRule="auto"/>
        <w:ind w:firstLine="708"/>
        <w:jc w:val="both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      </w:t>
      </w:r>
      <w:r w:rsidRPr="00870BD5">
        <w:rPr>
          <w:rFonts w:ascii="Century Gothic" w:hAnsi="Century Gothic"/>
          <w:lang w:val="fr-BE"/>
        </w:rPr>
        <w:sym w:font="Wingdings" w:char="F0E8"/>
      </w:r>
      <w:r>
        <w:rPr>
          <w:rFonts w:ascii="Century Gothic" w:hAnsi="Century Gothic"/>
          <w:lang w:val="fr-BE"/>
        </w:rPr>
        <w:t xml:space="preserve"> </w:t>
      </w:r>
      <w:proofErr w:type="spellStart"/>
      <w:proofErr w:type="gramStart"/>
      <w:r>
        <w:rPr>
          <w:rFonts w:ascii="Century Gothic" w:hAnsi="Century Gothic"/>
          <w:i/>
          <w:lang w:val="fr-BE"/>
        </w:rPr>
        <w:t>magistris</w:t>
      </w:r>
      <w:proofErr w:type="spellEnd"/>
      <w:proofErr w:type="gramEnd"/>
      <w:r>
        <w:rPr>
          <w:rFonts w:ascii="Century Gothic" w:hAnsi="Century Gothic"/>
          <w:lang w:val="fr-BE"/>
        </w:rPr>
        <w:t xml:space="preserve"> peut être un datif ou un ablatif pluriel</w:t>
      </w:r>
    </w:p>
    <w:sectPr w:rsidR="00870BD5" w:rsidRPr="00870BD5" w:rsidSect="00870B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AE"/>
    <w:rsid w:val="00074C91"/>
    <w:rsid w:val="000825E8"/>
    <w:rsid w:val="00180521"/>
    <w:rsid w:val="005D6E2D"/>
    <w:rsid w:val="00683FAE"/>
    <w:rsid w:val="00870BD5"/>
    <w:rsid w:val="00890766"/>
    <w:rsid w:val="009E50C0"/>
    <w:rsid w:val="009F77F5"/>
    <w:rsid w:val="00A77B4B"/>
    <w:rsid w:val="00E0025C"/>
    <w:rsid w:val="00E100CB"/>
    <w:rsid w:val="00E403E6"/>
    <w:rsid w:val="00EE1C4A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A9A"/>
  <w15:chartTrackingRefBased/>
  <w15:docId w15:val="{50DEC41A-56FA-47B0-ABB4-F14F81C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E2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FAE"/>
    <w:pPr>
      <w:spacing w:after="0" w:line="240" w:lineRule="auto"/>
    </w:pPr>
    <w:rPr>
      <w:lang w:val="fr-FR"/>
    </w:rPr>
  </w:style>
  <w:style w:type="table" w:styleId="Grilledutableau">
    <w:name w:val="Table Grid"/>
    <w:basedOn w:val="TableauNormal"/>
    <w:uiPriority w:val="39"/>
    <w:rsid w:val="00E1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Cromphout</dc:creator>
  <cp:keywords/>
  <dc:description/>
  <cp:lastModifiedBy>Ludivine Andre</cp:lastModifiedBy>
  <cp:revision>7</cp:revision>
  <dcterms:created xsi:type="dcterms:W3CDTF">2018-11-02T08:35:00Z</dcterms:created>
  <dcterms:modified xsi:type="dcterms:W3CDTF">2018-11-17T14:45:00Z</dcterms:modified>
</cp:coreProperties>
</file>