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DD5FB" w14:textId="77777777" w:rsidR="000F7A78" w:rsidRPr="00122A2F" w:rsidRDefault="000F7A78" w:rsidP="000F7A78">
      <w:pPr>
        <w:pStyle w:val="Sansinterligne"/>
        <w:rPr>
          <w:sz w:val="4"/>
          <w:szCs w:val="4"/>
        </w:rPr>
      </w:pPr>
      <w:r w:rsidRPr="00122A2F">
        <w:rPr>
          <w:noProof/>
          <w:sz w:val="4"/>
          <w:szCs w:val="4"/>
          <w:lang w:eastAsia="fr-B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1DB561" wp14:editId="54C4365C">
                <wp:simplePos x="0" y="0"/>
                <wp:positionH relativeFrom="column">
                  <wp:posOffset>1237615</wp:posOffset>
                </wp:positionH>
                <wp:positionV relativeFrom="paragraph">
                  <wp:posOffset>-364490</wp:posOffset>
                </wp:positionV>
                <wp:extent cx="3768725" cy="334645"/>
                <wp:effectExtent l="19050" t="19050" r="22225" b="2730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872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51528" w14:textId="77777777" w:rsidR="000F7A78" w:rsidRPr="00984176" w:rsidRDefault="00122A2F" w:rsidP="000F7A78">
                            <w:pPr>
                              <w:pStyle w:val="Titre1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ind w:left="0" w:right="-177"/>
                              <w:jc w:val="center"/>
                            </w:pPr>
                            <w:r>
                              <w:rPr>
                                <w:smallCaps/>
                                <w:color w:val="FFFFFF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chemeClr w14:val="tx1"/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La </w:t>
                            </w:r>
                            <w:r w:rsidR="009F6883">
                              <w:rPr>
                                <w:smallCaps/>
                                <w:color w:val="FFFFFF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chemeClr w14:val="tx1"/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conjugaison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DB56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7.45pt;margin-top:-28.7pt;width:296.75pt;height:26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" strokeweight="3pt">
                <v:stroke linestyle="thinThin"/>
                <v:textbox inset=",0,,0">
                  <w:txbxContent>
                    <w:p w14:paraId="27951528" w14:textId="77777777" w:rsidR="000F7A78" w:rsidRPr="00984176" w:rsidRDefault="00122A2F" w:rsidP="000F7A78">
                      <w:pPr>
                        <w:pStyle w:val="Titre1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ind w:left="0" w:right="-177"/>
                        <w:jc w:val="center"/>
                      </w:pPr>
                      <w:r>
                        <w:rPr>
                          <w:smallCaps/>
                          <w:color w:val="FFFFFF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chemeClr w14:val="tx1"/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La </w:t>
                      </w:r>
                      <w:r w:rsidR="009F6883">
                        <w:rPr>
                          <w:smallCaps/>
                          <w:color w:val="FFFFFF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chemeClr w14:val="tx1"/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conjugaison</w:t>
                      </w:r>
                    </w:p>
                  </w:txbxContent>
                </v:textbox>
              </v:shape>
            </w:pict>
          </mc:Fallback>
        </mc:AlternateContent>
      </w:r>
    </w:p>
    <w:p w14:paraId="6446C85C" w14:textId="77777777" w:rsidR="000F7A78" w:rsidRDefault="00122A2F" w:rsidP="00A06237">
      <w:pPr>
        <w:pStyle w:val="Titre2"/>
        <w:numPr>
          <w:ilvl w:val="0"/>
          <w:numId w:val="5"/>
        </w:numPr>
        <w:spacing w:line="276" w:lineRule="auto"/>
      </w:pPr>
      <w:r>
        <w:t xml:space="preserve">Les </w:t>
      </w:r>
      <w:r w:rsidR="009F6883">
        <w:t>cinq conjugaisons</w:t>
      </w:r>
    </w:p>
    <w:p w14:paraId="0A816AE2" w14:textId="77777777" w:rsidR="009F6883" w:rsidRPr="00EF4E86" w:rsidRDefault="009F6883" w:rsidP="009F6883">
      <w:pPr>
        <w:pStyle w:val="Sansinterligne"/>
        <w:ind w:firstLine="284"/>
        <w:jc w:val="both"/>
      </w:pPr>
      <w:r w:rsidRPr="00EF4E86">
        <w:t>Les règles de formation de temps variant parfois d’une conjugaison à l’autre, il est important de pouvoir identifier le numéro de conjugaison d’un verbe, ainsi que de déterminer ses trois thèmes.</w:t>
      </w:r>
    </w:p>
    <w:p w14:paraId="21EE2470" w14:textId="77777777" w:rsidR="009F6883" w:rsidRPr="001A5762" w:rsidRDefault="009F6883" w:rsidP="009F6883">
      <w:pPr>
        <w:pStyle w:val="Sansinterligne"/>
        <w:rPr>
          <w:sz w:val="10"/>
          <w:szCs w:val="10"/>
        </w:rPr>
      </w:pPr>
    </w:p>
    <w:tbl>
      <w:tblPr>
        <w:tblStyle w:val="Grilledutableau"/>
        <w:tblW w:w="9421" w:type="dxa"/>
        <w:jc w:val="right"/>
        <w:tblLook w:val="04A0" w:firstRow="1" w:lastRow="0" w:firstColumn="1" w:lastColumn="0" w:noHBand="0" w:noVBand="1"/>
      </w:tblPr>
      <w:tblGrid>
        <w:gridCol w:w="1247"/>
        <w:gridCol w:w="1191"/>
        <w:gridCol w:w="1191"/>
        <w:gridCol w:w="236"/>
        <w:gridCol w:w="1191"/>
        <w:gridCol w:w="4365"/>
      </w:tblGrid>
      <w:tr w:rsidR="009F6883" w:rsidRPr="00EF4E86" w14:paraId="19887AE9" w14:textId="77777777" w:rsidTr="00DE1AED">
        <w:trPr>
          <w:trHeight w:val="340"/>
          <w:jc w:val="right"/>
        </w:trPr>
        <w:tc>
          <w:tcPr>
            <w:tcW w:w="1247" w:type="dxa"/>
            <w:tcBorders>
              <w:top w:val="nil"/>
              <w:left w:val="nil"/>
            </w:tcBorders>
          </w:tcPr>
          <w:p w14:paraId="47F8A957" w14:textId="77777777" w:rsidR="009F6883" w:rsidRPr="00EF4E86" w:rsidRDefault="009F6883" w:rsidP="00DE1AED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1191" w:type="dxa"/>
            <w:vAlign w:val="center"/>
          </w:tcPr>
          <w:p w14:paraId="2985417A" w14:textId="77777777" w:rsidR="009F6883" w:rsidRPr="00EF4E86" w:rsidRDefault="009F6883" w:rsidP="00DE1AED">
            <w:pPr>
              <w:pStyle w:val="Sansinterligne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Ind</w:t>
            </w:r>
            <w:proofErr w:type="spellEnd"/>
            <w:r>
              <w:rPr>
                <w:b/>
              </w:rPr>
              <w:t>. prés.</w:t>
            </w:r>
          </w:p>
        </w:tc>
        <w:tc>
          <w:tcPr>
            <w:tcW w:w="1191" w:type="dxa"/>
            <w:vAlign w:val="center"/>
          </w:tcPr>
          <w:p w14:paraId="782DBB1C" w14:textId="77777777" w:rsidR="009F6883" w:rsidRPr="00EF4E86" w:rsidRDefault="009F6883" w:rsidP="00DE1AED">
            <w:pPr>
              <w:pStyle w:val="Sansinterligne"/>
              <w:jc w:val="center"/>
              <w:rPr>
                <w:b/>
              </w:rPr>
            </w:pPr>
            <w:r w:rsidRPr="00EF4E86">
              <w:rPr>
                <w:b/>
              </w:rPr>
              <w:t>Inf. prés.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D70208E" w14:textId="77777777" w:rsidR="009F6883" w:rsidRPr="001A5762" w:rsidRDefault="009F6883" w:rsidP="00DE1AED">
            <w:pPr>
              <w:pStyle w:val="Sansinterligne"/>
              <w:jc w:val="center"/>
              <w:rPr>
                <w:b/>
                <w:sz w:val="6"/>
              </w:rPr>
            </w:pPr>
          </w:p>
        </w:tc>
        <w:tc>
          <w:tcPr>
            <w:tcW w:w="1191" w:type="dxa"/>
            <w:vMerge w:val="restart"/>
            <w:vAlign w:val="center"/>
          </w:tcPr>
          <w:p w14:paraId="219D92F9" w14:textId="77777777" w:rsidR="009F6883" w:rsidRDefault="009F6883" w:rsidP="00DE1AED">
            <w:pPr>
              <w:pStyle w:val="Sansinterligne"/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Thème</w:t>
            </w:r>
            <w:r w:rsidRPr="00EF4E86">
              <w:rPr>
                <w:b/>
                <w:vertAlign w:val="subscript"/>
              </w:rPr>
              <w:t>1</w:t>
            </w:r>
          </w:p>
          <w:p w14:paraId="351C1474" w14:textId="77777777" w:rsidR="009F6883" w:rsidRPr="00BA134C" w:rsidRDefault="009F6883" w:rsidP="00DE1AED">
            <w:pPr>
              <w:pStyle w:val="Sansinterligne"/>
              <w:jc w:val="center"/>
            </w:pPr>
            <w:r w:rsidRPr="00BA134C">
              <w:rPr>
                <w:sz w:val="16"/>
              </w:rPr>
              <w:t>Th. du présent</w:t>
            </w:r>
          </w:p>
        </w:tc>
        <w:tc>
          <w:tcPr>
            <w:tcW w:w="4365" w:type="dxa"/>
            <w:vMerge w:val="restart"/>
            <w:vAlign w:val="center"/>
          </w:tcPr>
          <w:p w14:paraId="1149703F" w14:textId="77777777" w:rsidR="009F6883" w:rsidRPr="00EF4E86" w:rsidRDefault="009F6883" w:rsidP="00DE1AED">
            <w:pPr>
              <w:pStyle w:val="Sansinterligne"/>
              <w:jc w:val="center"/>
            </w:pPr>
            <w:r w:rsidRPr="00EF4E86">
              <w:t>Prendre le présent et retirer le –</w:t>
            </w:r>
            <w:r w:rsidRPr="00EF4E86">
              <w:rPr>
                <w:i/>
              </w:rPr>
              <w:t>o</w:t>
            </w:r>
            <w:r w:rsidRPr="00EF4E86">
              <w:t>.</w:t>
            </w:r>
          </w:p>
          <w:p w14:paraId="4963ED03" w14:textId="77777777" w:rsidR="009F6883" w:rsidRPr="00EF4E86" w:rsidRDefault="009F6883" w:rsidP="00DE1AED">
            <w:pPr>
              <w:pStyle w:val="Sansinterligne"/>
              <w:jc w:val="center"/>
            </w:pPr>
            <w:r w:rsidRPr="00EF4E86">
              <w:rPr>
                <w:noProof/>
                <w:lang w:eastAsia="fr-BE"/>
              </w:rPr>
              <w:drawing>
                <wp:anchor distT="0" distB="0" distL="114300" distR="114300" simplePos="0" relativeHeight="251697152" behindDoc="0" locked="0" layoutInCell="1" allowOverlap="1" wp14:anchorId="06664576" wp14:editId="1C8371C6">
                  <wp:simplePos x="0" y="0"/>
                  <wp:positionH relativeFrom="margin">
                    <wp:posOffset>253365</wp:posOffset>
                  </wp:positionH>
                  <wp:positionV relativeFrom="margin">
                    <wp:posOffset>180975</wp:posOffset>
                  </wp:positionV>
                  <wp:extent cx="192405" cy="152400"/>
                  <wp:effectExtent l="0" t="0" r="0" b="0"/>
                  <wp:wrapNone/>
                  <wp:docPr id="928" name="Image 9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     </w:t>
            </w:r>
            <w:r w:rsidRPr="00EF4E86">
              <w:t>À la 1</w:t>
            </w:r>
            <w:r w:rsidRPr="00EF4E86">
              <w:rPr>
                <w:vertAlign w:val="superscript"/>
              </w:rPr>
              <w:t>re</w:t>
            </w:r>
            <w:r w:rsidRPr="00EF4E86">
              <w:t xml:space="preserve"> </w:t>
            </w:r>
            <w:proofErr w:type="spellStart"/>
            <w:r w:rsidRPr="00EF4E86">
              <w:t>conj</w:t>
            </w:r>
            <w:proofErr w:type="spellEnd"/>
            <w:r w:rsidRPr="00EF4E86">
              <w:t>, ne pas oublier le –</w:t>
            </w:r>
            <w:r w:rsidRPr="00EF4E86">
              <w:rPr>
                <w:i/>
              </w:rPr>
              <w:t>a</w:t>
            </w:r>
            <w:r w:rsidRPr="00EF4E86">
              <w:t>-</w:t>
            </w:r>
          </w:p>
        </w:tc>
      </w:tr>
      <w:tr w:rsidR="009F6883" w14:paraId="37BA1E66" w14:textId="77777777" w:rsidTr="00DE1AED">
        <w:trPr>
          <w:trHeight w:val="340"/>
          <w:jc w:val="right"/>
        </w:trPr>
        <w:tc>
          <w:tcPr>
            <w:tcW w:w="1247" w:type="dxa"/>
            <w:vAlign w:val="center"/>
          </w:tcPr>
          <w:p w14:paraId="23E008EC" w14:textId="77777777" w:rsidR="009F6883" w:rsidRPr="00E37593" w:rsidRDefault="009F6883" w:rsidP="00DE1AED">
            <w:pPr>
              <w:pStyle w:val="Sansinterligne"/>
            </w:pPr>
            <w:r w:rsidRPr="00E37593">
              <w:t xml:space="preserve">1re </w:t>
            </w:r>
            <w:proofErr w:type="spellStart"/>
            <w:r w:rsidRPr="00E37593">
              <w:t>conj</w:t>
            </w:r>
            <w:proofErr w:type="spellEnd"/>
            <w:r w:rsidRPr="00E37593">
              <w:t>.</w:t>
            </w:r>
          </w:p>
        </w:tc>
        <w:tc>
          <w:tcPr>
            <w:tcW w:w="1191" w:type="dxa"/>
          </w:tcPr>
          <w:p w14:paraId="64C31C20" w14:textId="77777777" w:rsidR="009F6883" w:rsidRDefault="009F6883" w:rsidP="00DE1AED">
            <w:pPr>
              <w:pStyle w:val="Sansinterligne"/>
            </w:pPr>
          </w:p>
        </w:tc>
        <w:tc>
          <w:tcPr>
            <w:tcW w:w="1191" w:type="dxa"/>
          </w:tcPr>
          <w:p w14:paraId="2C1AE206" w14:textId="77777777" w:rsidR="009F6883" w:rsidRDefault="009F6883" w:rsidP="00DE1AED">
            <w:pPr>
              <w:pStyle w:val="Sansinterligne"/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E5DD753" w14:textId="77777777" w:rsidR="009F6883" w:rsidRPr="001A5762" w:rsidRDefault="009F6883" w:rsidP="00DE1AED">
            <w:pPr>
              <w:pStyle w:val="Sansinterligne"/>
              <w:rPr>
                <w:sz w:val="6"/>
              </w:rPr>
            </w:pPr>
          </w:p>
        </w:tc>
        <w:tc>
          <w:tcPr>
            <w:tcW w:w="1191" w:type="dxa"/>
            <w:vMerge/>
            <w:vAlign w:val="center"/>
          </w:tcPr>
          <w:p w14:paraId="111A4826" w14:textId="77777777" w:rsidR="009F6883" w:rsidRDefault="009F6883" w:rsidP="00DE1AED">
            <w:pPr>
              <w:pStyle w:val="Sansinterligne"/>
              <w:jc w:val="center"/>
            </w:pPr>
          </w:p>
        </w:tc>
        <w:tc>
          <w:tcPr>
            <w:tcW w:w="4365" w:type="dxa"/>
            <w:vMerge/>
            <w:vAlign w:val="center"/>
          </w:tcPr>
          <w:p w14:paraId="384E87BD" w14:textId="77777777" w:rsidR="009F6883" w:rsidRDefault="009F6883" w:rsidP="00DE1AED">
            <w:pPr>
              <w:pStyle w:val="Sansinterligne"/>
              <w:jc w:val="center"/>
            </w:pPr>
          </w:p>
        </w:tc>
      </w:tr>
      <w:tr w:rsidR="009F6883" w14:paraId="13B77B78" w14:textId="77777777" w:rsidTr="00DE1AED">
        <w:trPr>
          <w:trHeight w:val="340"/>
          <w:jc w:val="right"/>
        </w:trPr>
        <w:tc>
          <w:tcPr>
            <w:tcW w:w="1247" w:type="dxa"/>
            <w:vAlign w:val="center"/>
          </w:tcPr>
          <w:p w14:paraId="7A2D067E" w14:textId="77777777" w:rsidR="009F6883" w:rsidRPr="00E37593" w:rsidRDefault="009F6883" w:rsidP="00DE1AED">
            <w:pPr>
              <w:pStyle w:val="Sansinterligne"/>
            </w:pPr>
            <w:r w:rsidRPr="00E37593">
              <w:rPr>
                <w:noProof/>
                <w:lang w:eastAsia="fr-BE"/>
              </w:rPr>
              <w:drawing>
                <wp:anchor distT="0" distB="0" distL="114300" distR="114300" simplePos="0" relativeHeight="251696128" behindDoc="0" locked="0" layoutInCell="0" allowOverlap="1" wp14:anchorId="79B06B5A" wp14:editId="00136545">
                  <wp:simplePos x="0" y="0"/>
                  <wp:positionH relativeFrom="column">
                    <wp:posOffset>-581025</wp:posOffset>
                  </wp:positionH>
                  <wp:positionV relativeFrom="paragraph">
                    <wp:posOffset>5715</wp:posOffset>
                  </wp:positionV>
                  <wp:extent cx="438785" cy="445770"/>
                  <wp:effectExtent l="0" t="0" r="0" b="0"/>
                  <wp:wrapNone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 connaître par coeur.png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85" cy="445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7593">
              <w:t xml:space="preserve">2e </w:t>
            </w:r>
            <w:proofErr w:type="spellStart"/>
            <w:r w:rsidRPr="00E37593">
              <w:t>conj</w:t>
            </w:r>
            <w:proofErr w:type="spellEnd"/>
            <w:r w:rsidRPr="00E37593">
              <w:t>.</w:t>
            </w:r>
          </w:p>
        </w:tc>
        <w:tc>
          <w:tcPr>
            <w:tcW w:w="1191" w:type="dxa"/>
          </w:tcPr>
          <w:p w14:paraId="2C5F0F01" w14:textId="77777777" w:rsidR="009F6883" w:rsidRDefault="009F6883" w:rsidP="00DE1AED">
            <w:pPr>
              <w:pStyle w:val="Sansinterligne"/>
            </w:pPr>
          </w:p>
        </w:tc>
        <w:tc>
          <w:tcPr>
            <w:tcW w:w="1191" w:type="dxa"/>
          </w:tcPr>
          <w:p w14:paraId="55CF5D52" w14:textId="77777777" w:rsidR="009F6883" w:rsidRDefault="009F6883" w:rsidP="00DE1AED">
            <w:pPr>
              <w:pStyle w:val="Sansinterligne"/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F3C0954" w14:textId="77777777" w:rsidR="009F6883" w:rsidRPr="001A5762" w:rsidRDefault="009F6883" w:rsidP="00DE1AED">
            <w:pPr>
              <w:pStyle w:val="Sansinterligne"/>
              <w:rPr>
                <w:sz w:val="6"/>
              </w:rPr>
            </w:pPr>
          </w:p>
        </w:tc>
        <w:tc>
          <w:tcPr>
            <w:tcW w:w="1191" w:type="dxa"/>
            <w:vMerge w:val="restart"/>
            <w:vAlign w:val="center"/>
          </w:tcPr>
          <w:p w14:paraId="0D3E9CA2" w14:textId="77777777" w:rsidR="009F6883" w:rsidRDefault="009F6883" w:rsidP="00DE1AED">
            <w:pPr>
              <w:pStyle w:val="Sansinterligne"/>
              <w:jc w:val="center"/>
              <w:rPr>
                <w:b/>
                <w:vertAlign w:val="subscript"/>
              </w:rPr>
            </w:pPr>
            <w:r w:rsidRPr="00EF4E86">
              <w:rPr>
                <w:b/>
              </w:rPr>
              <w:t>Thème</w:t>
            </w:r>
            <w:r w:rsidRPr="00EF4E86">
              <w:rPr>
                <w:b/>
                <w:vertAlign w:val="subscript"/>
              </w:rPr>
              <w:t>2</w:t>
            </w:r>
          </w:p>
          <w:p w14:paraId="360BA069" w14:textId="77777777" w:rsidR="009F6883" w:rsidRPr="00EF4E86" w:rsidRDefault="009F6883" w:rsidP="00DE1AED">
            <w:pPr>
              <w:pStyle w:val="Sansinterligne"/>
              <w:jc w:val="center"/>
              <w:rPr>
                <w:b/>
              </w:rPr>
            </w:pPr>
            <w:r w:rsidRPr="00BA134C">
              <w:rPr>
                <w:sz w:val="16"/>
              </w:rPr>
              <w:t xml:space="preserve">Th. du </w:t>
            </w:r>
            <w:r>
              <w:rPr>
                <w:sz w:val="16"/>
              </w:rPr>
              <w:t>parfait</w:t>
            </w:r>
          </w:p>
        </w:tc>
        <w:tc>
          <w:tcPr>
            <w:tcW w:w="4365" w:type="dxa"/>
            <w:vMerge w:val="restart"/>
            <w:vAlign w:val="center"/>
          </w:tcPr>
          <w:p w14:paraId="7715A067" w14:textId="77777777" w:rsidR="009F6883" w:rsidRDefault="009F6883" w:rsidP="00DE1AED">
            <w:pPr>
              <w:pStyle w:val="Sansinterligne"/>
              <w:jc w:val="center"/>
            </w:pPr>
            <w:r>
              <w:t>Doit être étudié dans le vocabulaire</w:t>
            </w:r>
          </w:p>
        </w:tc>
      </w:tr>
      <w:tr w:rsidR="009F6883" w14:paraId="731DC177" w14:textId="77777777" w:rsidTr="00DE1AED">
        <w:trPr>
          <w:trHeight w:val="340"/>
          <w:jc w:val="right"/>
        </w:trPr>
        <w:tc>
          <w:tcPr>
            <w:tcW w:w="1247" w:type="dxa"/>
            <w:vAlign w:val="center"/>
          </w:tcPr>
          <w:p w14:paraId="01085B60" w14:textId="77777777" w:rsidR="009F6883" w:rsidRPr="00E37593" w:rsidRDefault="009F6883" w:rsidP="00DE1AED">
            <w:pPr>
              <w:pStyle w:val="Sansinterligne"/>
            </w:pPr>
            <w:r w:rsidRPr="00E37593">
              <w:t xml:space="preserve">3e </w:t>
            </w:r>
            <w:proofErr w:type="spellStart"/>
            <w:r w:rsidRPr="00E37593">
              <w:t>conj</w:t>
            </w:r>
            <w:proofErr w:type="spellEnd"/>
            <w:r w:rsidRPr="00E37593">
              <w:t>.</w:t>
            </w:r>
          </w:p>
        </w:tc>
        <w:tc>
          <w:tcPr>
            <w:tcW w:w="1191" w:type="dxa"/>
          </w:tcPr>
          <w:p w14:paraId="38A62EDE" w14:textId="77777777" w:rsidR="009F6883" w:rsidRDefault="009F6883" w:rsidP="00DE1AED">
            <w:pPr>
              <w:pStyle w:val="Sansinterligne"/>
            </w:pPr>
          </w:p>
        </w:tc>
        <w:tc>
          <w:tcPr>
            <w:tcW w:w="1191" w:type="dxa"/>
          </w:tcPr>
          <w:p w14:paraId="5A60CEF1" w14:textId="77777777" w:rsidR="009F6883" w:rsidRDefault="009F6883" w:rsidP="00DE1AED">
            <w:pPr>
              <w:pStyle w:val="Sansinterligne"/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EEFE61E" w14:textId="77777777" w:rsidR="009F6883" w:rsidRPr="001A5762" w:rsidRDefault="009F6883" w:rsidP="00DE1AED">
            <w:pPr>
              <w:pStyle w:val="Sansinterligne"/>
              <w:rPr>
                <w:sz w:val="6"/>
              </w:rPr>
            </w:pPr>
          </w:p>
        </w:tc>
        <w:tc>
          <w:tcPr>
            <w:tcW w:w="1191" w:type="dxa"/>
            <w:vMerge/>
            <w:vAlign w:val="center"/>
          </w:tcPr>
          <w:p w14:paraId="645BDC52" w14:textId="77777777" w:rsidR="009F6883" w:rsidRDefault="009F6883" w:rsidP="00DE1AED">
            <w:pPr>
              <w:pStyle w:val="Sansinterligne"/>
              <w:jc w:val="center"/>
            </w:pPr>
          </w:p>
        </w:tc>
        <w:tc>
          <w:tcPr>
            <w:tcW w:w="4365" w:type="dxa"/>
            <w:vMerge/>
            <w:vAlign w:val="center"/>
          </w:tcPr>
          <w:p w14:paraId="3320244F" w14:textId="77777777" w:rsidR="009F6883" w:rsidRDefault="009F6883" w:rsidP="00DE1AED">
            <w:pPr>
              <w:pStyle w:val="Sansinterligne"/>
              <w:jc w:val="center"/>
            </w:pPr>
          </w:p>
        </w:tc>
      </w:tr>
      <w:tr w:rsidR="009F6883" w14:paraId="30A3297E" w14:textId="77777777" w:rsidTr="00DE1AED">
        <w:trPr>
          <w:trHeight w:val="340"/>
          <w:jc w:val="right"/>
        </w:trPr>
        <w:tc>
          <w:tcPr>
            <w:tcW w:w="1247" w:type="dxa"/>
            <w:vAlign w:val="center"/>
          </w:tcPr>
          <w:p w14:paraId="5793D91B" w14:textId="77777777" w:rsidR="009F6883" w:rsidRPr="00E37593" w:rsidRDefault="009F6883" w:rsidP="00DE1AED">
            <w:pPr>
              <w:pStyle w:val="Sansinterligne"/>
            </w:pPr>
            <w:r w:rsidRPr="00E37593">
              <w:t xml:space="preserve">4e </w:t>
            </w:r>
            <w:proofErr w:type="spellStart"/>
            <w:r w:rsidRPr="00E37593">
              <w:t>conj</w:t>
            </w:r>
            <w:proofErr w:type="spellEnd"/>
            <w:r w:rsidRPr="00E37593">
              <w:t>.</w:t>
            </w:r>
          </w:p>
        </w:tc>
        <w:tc>
          <w:tcPr>
            <w:tcW w:w="1191" w:type="dxa"/>
          </w:tcPr>
          <w:p w14:paraId="5DFCC9C8" w14:textId="77777777" w:rsidR="009F6883" w:rsidRDefault="009F6883" w:rsidP="00DE1AED">
            <w:pPr>
              <w:pStyle w:val="Sansinterligne"/>
            </w:pPr>
          </w:p>
        </w:tc>
        <w:tc>
          <w:tcPr>
            <w:tcW w:w="1191" w:type="dxa"/>
          </w:tcPr>
          <w:p w14:paraId="45D5E9DA" w14:textId="77777777" w:rsidR="009F6883" w:rsidRDefault="009F6883" w:rsidP="00DE1AED">
            <w:pPr>
              <w:pStyle w:val="Sansinterligne"/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A793520" w14:textId="77777777" w:rsidR="009F6883" w:rsidRPr="001A5762" w:rsidRDefault="009F6883" w:rsidP="00DE1AED">
            <w:pPr>
              <w:pStyle w:val="Sansinterligne"/>
              <w:rPr>
                <w:sz w:val="6"/>
              </w:rPr>
            </w:pPr>
          </w:p>
        </w:tc>
        <w:tc>
          <w:tcPr>
            <w:tcW w:w="1191" w:type="dxa"/>
            <w:vMerge w:val="restart"/>
            <w:vAlign w:val="center"/>
          </w:tcPr>
          <w:p w14:paraId="56F7D9CD" w14:textId="77777777" w:rsidR="009F6883" w:rsidRDefault="009F6883" w:rsidP="00DE1AED">
            <w:pPr>
              <w:pStyle w:val="Sansinterligne"/>
              <w:jc w:val="center"/>
              <w:rPr>
                <w:b/>
                <w:vertAlign w:val="subscript"/>
              </w:rPr>
            </w:pPr>
            <w:r w:rsidRPr="00EF4E86">
              <w:rPr>
                <w:b/>
              </w:rPr>
              <w:t>Thème</w:t>
            </w:r>
            <w:r w:rsidRPr="00EF4E86">
              <w:rPr>
                <w:b/>
                <w:vertAlign w:val="subscript"/>
              </w:rPr>
              <w:t>3</w:t>
            </w:r>
          </w:p>
          <w:p w14:paraId="7D6B6AC1" w14:textId="77777777" w:rsidR="009F6883" w:rsidRPr="00EF4E86" w:rsidRDefault="009F6883" w:rsidP="00DE1AED">
            <w:pPr>
              <w:pStyle w:val="Sansinterligne"/>
              <w:jc w:val="center"/>
              <w:rPr>
                <w:b/>
              </w:rPr>
            </w:pPr>
            <w:r w:rsidRPr="00BA134C">
              <w:rPr>
                <w:sz w:val="16"/>
              </w:rPr>
              <w:t xml:space="preserve">Th. du </w:t>
            </w:r>
            <w:r>
              <w:rPr>
                <w:sz w:val="16"/>
              </w:rPr>
              <w:t>supin</w:t>
            </w:r>
          </w:p>
        </w:tc>
        <w:tc>
          <w:tcPr>
            <w:tcW w:w="4365" w:type="dxa"/>
            <w:vMerge w:val="restart"/>
            <w:vAlign w:val="center"/>
          </w:tcPr>
          <w:p w14:paraId="1CEB73CA" w14:textId="77777777" w:rsidR="009F6883" w:rsidRDefault="009F6883" w:rsidP="00DE1AED">
            <w:pPr>
              <w:pStyle w:val="Sansinterligne"/>
              <w:jc w:val="center"/>
            </w:pPr>
            <w:r w:rsidRPr="00EF4E86">
              <w:t xml:space="preserve">Doit </w:t>
            </w:r>
            <w:r>
              <w:t>être étudié dans le vocabulaire</w:t>
            </w:r>
          </w:p>
          <w:p w14:paraId="0FC5C1A9" w14:textId="77777777" w:rsidR="009F6883" w:rsidRDefault="009F6883" w:rsidP="00DE1AED">
            <w:pPr>
              <w:pStyle w:val="Sansinterligne"/>
              <w:jc w:val="center"/>
            </w:pPr>
            <w:r w:rsidRPr="00BA134C">
              <w:rPr>
                <w:sz w:val="16"/>
              </w:rPr>
              <w:t>Le supin est souvent formé des dérivés qui en facilitent l’étude</w:t>
            </w:r>
          </w:p>
        </w:tc>
      </w:tr>
      <w:tr w:rsidR="009F6883" w14:paraId="537B98EE" w14:textId="77777777" w:rsidTr="00DE1AED">
        <w:trPr>
          <w:trHeight w:val="340"/>
          <w:jc w:val="right"/>
        </w:trPr>
        <w:tc>
          <w:tcPr>
            <w:tcW w:w="1247" w:type="dxa"/>
            <w:vAlign w:val="center"/>
          </w:tcPr>
          <w:p w14:paraId="7E7B89FB" w14:textId="77777777" w:rsidR="009F6883" w:rsidRPr="00E37593" w:rsidRDefault="009F6883" w:rsidP="00DE1AED">
            <w:pPr>
              <w:pStyle w:val="Sansinterligne"/>
            </w:pPr>
            <w:r w:rsidRPr="00E37593">
              <w:t xml:space="preserve">4e </w:t>
            </w:r>
            <w:proofErr w:type="spellStart"/>
            <w:r w:rsidRPr="00E37593">
              <w:t>conj</w:t>
            </w:r>
            <w:proofErr w:type="spellEnd"/>
            <w:r w:rsidRPr="00E37593">
              <w:t>. bis</w:t>
            </w:r>
          </w:p>
        </w:tc>
        <w:tc>
          <w:tcPr>
            <w:tcW w:w="1191" w:type="dxa"/>
          </w:tcPr>
          <w:p w14:paraId="64695FC3" w14:textId="77777777" w:rsidR="009F6883" w:rsidRDefault="009F6883" w:rsidP="00DE1AED">
            <w:pPr>
              <w:pStyle w:val="Sansinterligne"/>
            </w:pPr>
          </w:p>
        </w:tc>
        <w:tc>
          <w:tcPr>
            <w:tcW w:w="1191" w:type="dxa"/>
          </w:tcPr>
          <w:p w14:paraId="398BA62A" w14:textId="77777777" w:rsidR="009F6883" w:rsidRDefault="009F6883" w:rsidP="00DE1AED">
            <w:pPr>
              <w:pStyle w:val="Sansinterligne"/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D72696E" w14:textId="77777777" w:rsidR="009F6883" w:rsidRPr="001A5762" w:rsidRDefault="009F6883" w:rsidP="00DE1AED">
            <w:pPr>
              <w:pStyle w:val="Sansinterligne"/>
              <w:rPr>
                <w:sz w:val="6"/>
              </w:rPr>
            </w:pPr>
          </w:p>
        </w:tc>
        <w:tc>
          <w:tcPr>
            <w:tcW w:w="1191" w:type="dxa"/>
            <w:vMerge/>
            <w:vAlign w:val="center"/>
          </w:tcPr>
          <w:p w14:paraId="6943886F" w14:textId="77777777" w:rsidR="009F6883" w:rsidRDefault="009F6883" w:rsidP="00DE1AED">
            <w:pPr>
              <w:pStyle w:val="Sansinterligne"/>
              <w:jc w:val="center"/>
            </w:pPr>
          </w:p>
        </w:tc>
        <w:tc>
          <w:tcPr>
            <w:tcW w:w="4365" w:type="dxa"/>
            <w:vMerge/>
          </w:tcPr>
          <w:p w14:paraId="5ED6049B" w14:textId="77777777" w:rsidR="009F6883" w:rsidRDefault="009F6883" w:rsidP="00DE1AED">
            <w:pPr>
              <w:pStyle w:val="Sansinterligne"/>
            </w:pPr>
          </w:p>
        </w:tc>
      </w:tr>
    </w:tbl>
    <w:p w14:paraId="47A6CE82" w14:textId="77777777" w:rsidR="000F7A78" w:rsidRDefault="000F7A78" w:rsidP="000F7A78">
      <w:pPr>
        <w:pStyle w:val="Sansinterligne"/>
        <w:rPr>
          <w:sz w:val="10"/>
        </w:rPr>
      </w:pPr>
    </w:p>
    <w:p w14:paraId="654D2837" w14:textId="77777777" w:rsidR="000F7A78" w:rsidRDefault="00122A2F" w:rsidP="00A06237">
      <w:pPr>
        <w:pStyle w:val="Titre2"/>
        <w:numPr>
          <w:ilvl w:val="0"/>
          <w:numId w:val="5"/>
        </w:numPr>
        <w:spacing w:line="276" w:lineRule="auto"/>
      </w:pPr>
      <w:r>
        <w:t xml:space="preserve">Les </w:t>
      </w:r>
      <w:r w:rsidR="009F6883">
        <w:t>désinences</w:t>
      </w:r>
    </w:p>
    <w:p w14:paraId="5C0CC1C3" w14:textId="77777777" w:rsidR="009F6883" w:rsidRDefault="009F6883" w:rsidP="009F6883">
      <w:pPr>
        <w:pStyle w:val="Sansinterligne"/>
        <w:ind w:firstLine="284"/>
      </w:pPr>
      <w:r>
        <w:t>Il existe trois « jeux » de désinences en latin, celles-ci variant selon le temps et la voix formés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50"/>
        <w:gridCol w:w="1587"/>
        <w:gridCol w:w="222"/>
        <w:gridCol w:w="1587"/>
        <w:gridCol w:w="222"/>
        <w:gridCol w:w="1587"/>
      </w:tblGrid>
      <w:tr w:rsidR="009F6883" w:rsidRPr="00AD4C96" w14:paraId="3749C489" w14:textId="77777777" w:rsidTr="00DE1AED">
        <w:trPr>
          <w:jc w:val="center"/>
        </w:trPr>
        <w:tc>
          <w:tcPr>
            <w:tcW w:w="850" w:type="dxa"/>
            <w:tcBorders>
              <w:top w:val="nil"/>
              <w:left w:val="nil"/>
            </w:tcBorders>
            <w:vAlign w:val="center"/>
          </w:tcPr>
          <w:p w14:paraId="70723260" w14:textId="77777777" w:rsidR="009F6883" w:rsidRPr="00AD4C96" w:rsidRDefault="009F6883" w:rsidP="00DE1AED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1587" w:type="dxa"/>
            <w:vAlign w:val="center"/>
          </w:tcPr>
          <w:p w14:paraId="6803733A" w14:textId="77777777" w:rsidR="009F6883" w:rsidRPr="00AD4C96" w:rsidRDefault="009F6883" w:rsidP="00DE1AED">
            <w:pPr>
              <w:pStyle w:val="Sansinterligne"/>
              <w:jc w:val="center"/>
              <w:rPr>
                <w:b/>
              </w:rPr>
            </w:pPr>
            <w:r w:rsidRPr="00AD4C96">
              <w:rPr>
                <w:b/>
              </w:rPr>
              <w:t xml:space="preserve">Dés. </w:t>
            </w:r>
            <w:proofErr w:type="gramStart"/>
            <w:r w:rsidRPr="00AD4C96">
              <w:rPr>
                <w:b/>
              </w:rPr>
              <w:t>actives</w:t>
            </w:r>
            <w:proofErr w:type="gramEnd"/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676856B4" w14:textId="77777777" w:rsidR="009F6883" w:rsidRPr="00AD4C96" w:rsidRDefault="009F6883" w:rsidP="00DE1AED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1587" w:type="dxa"/>
            <w:vAlign w:val="center"/>
          </w:tcPr>
          <w:p w14:paraId="28D3210B" w14:textId="77777777" w:rsidR="009F6883" w:rsidRPr="00AD4C96" w:rsidRDefault="009F6883" w:rsidP="00DE1AED">
            <w:pPr>
              <w:pStyle w:val="Sansinterligne"/>
              <w:jc w:val="center"/>
              <w:rPr>
                <w:b/>
              </w:rPr>
            </w:pPr>
            <w:r w:rsidRPr="00AD4C96">
              <w:rPr>
                <w:b/>
              </w:rPr>
              <w:t>Dés. du parfait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46A75AD1" w14:textId="77777777" w:rsidR="009F6883" w:rsidRPr="00AD4C96" w:rsidRDefault="009F6883" w:rsidP="00DE1AED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1587" w:type="dxa"/>
            <w:vAlign w:val="center"/>
          </w:tcPr>
          <w:p w14:paraId="1D53EA21" w14:textId="77777777" w:rsidR="009F6883" w:rsidRPr="00AD4C96" w:rsidRDefault="009F6883" w:rsidP="00DE1AED">
            <w:pPr>
              <w:pStyle w:val="Sansinterligne"/>
              <w:jc w:val="center"/>
              <w:rPr>
                <w:b/>
              </w:rPr>
            </w:pPr>
            <w:r w:rsidRPr="00AD4C96">
              <w:rPr>
                <w:b/>
              </w:rPr>
              <w:t>Dés. passives</w:t>
            </w:r>
          </w:p>
        </w:tc>
      </w:tr>
      <w:tr w:rsidR="009F6883" w14:paraId="2BEAB955" w14:textId="77777777" w:rsidTr="00DE1AED">
        <w:trPr>
          <w:trHeight w:val="340"/>
          <w:jc w:val="center"/>
        </w:trPr>
        <w:tc>
          <w:tcPr>
            <w:tcW w:w="850" w:type="dxa"/>
            <w:vAlign w:val="center"/>
          </w:tcPr>
          <w:p w14:paraId="24059FBA" w14:textId="77777777" w:rsidR="009F6883" w:rsidRDefault="009F6883" w:rsidP="00DE1AED">
            <w:pPr>
              <w:pStyle w:val="Sansinterligne"/>
            </w:pPr>
            <w:r>
              <w:t>1PS</w:t>
            </w:r>
          </w:p>
        </w:tc>
        <w:tc>
          <w:tcPr>
            <w:tcW w:w="1587" w:type="dxa"/>
          </w:tcPr>
          <w:p w14:paraId="06CD61E3" w14:textId="77777777" w:rsidR="009F6883" w:rsidRPr="00AD4C96" w:rsidRDefault="009F6883" w:rsidP="00DE1AED">
            <w:pPr>
              <w:pStyle w:val="Sansinterligne"/>
              <w:rPr>
                <w:i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1031079A" w14:textId="77777777" w:rsidR="009F6883" w:rsidRPr="00AD4C96" w:rsidRDefault="009F6883" w:rsidP="00DE1AED">
            <w:pPr>
              <w:pStyle w:val="Sansinterligne"/>
              <w:rPr>
                <w:i/>
              </w:rPr>
            </w:pPr>
          </w:p>
        </w:tc>
        <w:tc>
          <w:tcPr>
            <w:tcW w:w="1587" w:type="dxa"/>
          </w:tcPr>
          <w:p w14:paraId="43FD5305" w14:textId="77777777" w:rsidR="009F6883" w:rsidRPr="00AD4C96" w:rsidRDefault="009F6883" w:rsidP="00DE1AED">
            <w:pPr>
              <w:pStyle w:val="Sansinterligne"/>
              <w:rPr>
                <w:i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6866C9DF" w14:textId="77777777" w:rsidR="009F6883" w:rsidRPr="00AD4C96" w:rsidRDefault="009F6883" w:rsidP="00DE1AED">
            <w:pPr>
              <w:pStyle w:val="Sansinterligne"/>
              <w:rPr>
                <w:i/>
              </w:rPr>
            </w:pPr>
          </w:p>
        </w:tc>
        <w:tc>
          <w:tcPr>
            <w:tcW w:w="1587" w:type="dxa"/>
          </w:tcPr>
          <w:p w14:paraId="4A5B4ECC" w14:textId="77777777" w:rsidR="009F6883" w:rsidRPr="00AD4C96" w:rsidRDefault="009F6883" w:rsidP="00DE1AED">
            <w:pPr>
              <w:pStyle w:val="Sansinterligne"/>
              <w:rPr>
                <w:i/>
              </w:rPr>
            </w:pPr>
          </w:p>
        </w:tc>
      </w:tr>
      <w:tr w:rsidR="009F6883" w14:paraId="12844522" w14:textId="77777777" w:rsidTr="00DE1AED">
        <w:trPr>
          <w:trHeight w:val="340"/>
          <w:jc w:val="center"/>
        </w:trPr>
        <w:tc>
          <w:tcPr>
            <w:tcW w:w="850" w:type="dxa"/>
            <w:vAlign w:val="center"/>
          </w:tcPr>
          <w:p w14:paraId="66D4C7D2" w14:textId="77777777" w:rsidR="009F6883" w:rsidRDefault="009F6883" w:rsidP="00DE1AED">
            <w:pPr>
              <w:pStyle w:val="Sansinterligne"/>
            </w:pPr>
            <w:r>
              <w:t>2PS</w:t>
            </w:r>
          </w:p>
        </w:tc>
        <w:tc>
          <w:tcPr>
            <w:tcW w:w="1587" w:type="dxa"/>
          </w:tcPr>
          <w:p w14:paraId="0C02AA3E" w14:textId="77777777" w:rsidR="009F6883" w:rsidRPr="00AD4C96" w:rsidRDefault="009F6883" w:rsidP="00DE1AED">
            <w:pPr>
              <w:pStyle w:val="Sansinterligne"/>
              <w:rPr>
                <w:i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5D49D607" w14:textId="77777777" w:rsidR="009F6883" w:rsidRPr="00AD4C96" w:rsidRDefault="009F6883" w:rsidP="00DE1AED">
            <w:pPr>
              <w:pStyle w:val="Sansinterligne"/>
              <w:rPr>
                <w:i/>
              </w:rPr>
            </w:pPr>
          </w:p>
        </w:tc>
        <w:tc>
          <w:tcPr>
            <w:tcW w:w="1587" w:type="dxa"/>
          </w:tcPr>
          <w:p w14:paraId="74A4ABA6" w14:textId="77777777" w:rsidR="009F6883" w:rsidRPr="00AD4C96" w:rsidRDefault="009F6883" w:rsidP="00DE1AED">
            <w:pPr>
              <w:pStyle w:val="Sansinterligne"/>
              <w:rPr>
                <w:i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6C59E8BA" w14:textId="77777777" w:rsidR="009F6883" w:rsidRPr="00AD4C96" w:rsidRDefault="009F6883" w:rsidP="00DE1AED">
            <w:pPr>
              <w:pStyle w:val="Sansinterligne"/>
              <w:rPr>
                <w:i/>
              </w:rPr>
            </w:pPr>
          </w:p>
        </w:tc>
        <w:tc>
          <w:tcPr>
            <w:tcW w:w="1587" w:type="dxa"/>
          </w:tcPr>
          <w:p w14:paraId="5042174A" w14:textId="77777777" w:rsidR="009F6883" w:rsidRPr="00AD4C96" w:rsidRDefault="009F6883" w:rsidP="00DE1AED">
            <w:pPr>
              <w:pStyle w:val="Sansinterligne"/>
              <w:rPr>
                <w:i/>
              </w:rPr>
            </w:pPr>
          </w:p>
        </w:tc>
      </w:tr>
      <w:tr w:rsidR="009F6883" w14:paraId="6A9DACEE" w14:textId="77777777" w:rsidTr="00DE1AED">
        <w:trPr>
          <w:trHeight w:val="340"/>
          <w:jc w:val="center"/>
        </w:trPr>
        <w:tc>
          <w:tcPr>
            <w:tcW w:w="850" w:type="dxa"/>
            <w:vAlign w:val="center"/>
          </w:tcPr>
          <w:p w14:paraId="775CD542" w14:textId="77777777" w:rsidR="009F6883" w:rsidRDefault="009F6883" w:rsidP="00DE1AED">
            <w:pPr>
              <w:pStyle w:val="Sansinterligne"/>
            </w:pPr>
            <w:r>
              <w:t>3PS</w:t>
            </w:r>
          </w:p>
        </w:tc>
        <w:tc>
          <w:tcPr>
            <w:tcW w:w="1587" w:type="dxa"/>
          </w:tcPr>
          <w:p w14:paraId="3F6E2FC0" w14:textId="77777777" w:rsidR="009F6883" w:rsidRPr="00AD4C96" w:rsidRDefault="009F6883" w:rsidP="00DE1AED">
            <w:pPr>
              <w:pStyle w:val="Sansinterligne"/>
              <w:rPr>
                <w:i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012AAC73" w14:textId="77777777" w:rsidR="009F6883" w:rsidRPr="00AD4C96" w:rsidRDefault="009F6883" w:rsidP="00DE1AED">
            <w:pPr>
              <w:pStyle w:val="Sansinterligne"/>
              <w:rPr>
                <w:i/>
              </w:rPr>
            </w:pPr>
          </w:p>
        </w:tc>
        <w:tc>
          <w:tcPr>
            <w:tcW w:w="1587" w:type="dxa"/>
          </w:tcPr>
          <w:p w14:paraId="5D266721" w14:textId="77777777" w:rsidR="009F6883" w:rsidRPr="00AD4C96" w:rsidRDefault="009F6883" w:rsidP="00DE1AED">
            <w:pPr>
              <w:pStyle w:val="Sansinterligne"/>
              <w:rPr>
                <w:i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254F5567" w14:textId="77777777" w:rsidR="009F6883" w:rsidRPr="00AD4C96" w:rsidRDefault="009F6883" w:rsidP="00DE1AED">
            <w:pPr>
              <w:pStyle w:val="Sansinterligne"/>
              <w:rPr>
                <w:i/>
              </w:rPr>
            </w:pPr>
          </w:p>
        </w:tc>
        <w:tc>
          <w:tcPr>
            <w:tcW w:w="1587" w:type="dxa"/>
          </w:tcPr>
          <w:p w14:paraId="6F8C0B62" w14:textId="77777777" w:rsidR="009F6883" w:rsidRPr="00AD4C96" w:rsidRDefault="009F6883" w:rsidP="00DE1AED">
            <w:pPr>
              <w:pStyle w:val="Sansinterligne"/>
              <w:rPr>
                <w:i/>
              </w:rPr>
            </w:pPr>
          </w:p>
        </w:tc>
      </w:tr>
      <w:tr w:rsidR="009F6883" w14:paraId="4872B3AF" w14:textId="77777777" w:rsidTr="00DE1AED">
        <w:trPr>
          <w:trHeight w:val="340"/>
          <w:jc w:val="center"/>
        </w:trPr>
        <w:tc>
          <w:tcPr>
            <w:tcW w:w="850" w:type="dxa"/>
            <w:vAlign w:val="center"/>
          </w:tcPr>
          <w:p w14:paraId="3E0009E4" w14:textId="77777777" w:rsidR="009F6883" w:rsidRDefault="009F6883" w:rsidP="00DE1AED">
            <w:pPr>
              <w:pStyle w:val="Sansinterligne"/>
            </w:pPr>
            <w:r>
              <w:t>1PP</w:t>
            </w:r>
          </w:p>
        </w:tc>
        <w:tc>
          <w:tcPr>
            <w:tcW w:w="1587" w:type="dxa"/>
          </w:tcPr>
          <w:p w14:paraId="22884B18" w14:textId="77777777" w:rsidR="009F6883" w:rsidRPr="00AD4C96" w:rsidRDefault="009F6883" w:rsidP="00DE1AED">
            <w:pPr>
              <w:pStyle w:val="Sansinterligne"/>
              <w:rPr>
                <w:i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61B59456" w14:textId="77777777" w:rsidR="009F6883" w:rsidRPr="00AD4C96" w:rsidRDefault="009F6883" w:rsidP="00DE1AED">
            <w:pPr>
              <w:pStyle w:val="Sansinterligne"/>
              <w:rPr>
                <w:i/>
              </w:rPr>
            </w:pPr>
          </w:p>
        </w:tc>
        <w:tc>
          <w:tcPr>
            <w:tcW w:w="1587" w:type="dxa"/>
          </w:tcPr>
          <w:p w14:paraId="0E087F10" w14:textId="77777777" w:rsidR="009F6883" w:rsidRPr="00AD4C96" w:rsidRDefault="009F6883" w:rsidP="00DE1AED">
            <w:pPr>
              <w:pStyle w:val="Sansinterligne"/>
              <w:rPr>
                <w:i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76FF37CA" w14:textId="77777777" w:rsidR="009F6883" w:rsidRPr="00AD4C96" w:rsidRDefault="009F6883" w:rsidP="00DE1AED">
            <w:pPr>
              <w:pStyle w:val="Sansinterligne"/>
              <w:rPr>
                <w:i/>
              </w:rPr>
            </w:pPr>
          </w:p>
        </w:tc>
        <w:tc>
          <w:tcPr>
            <w:tcW w:w="1587" w:type="dxa"/>
          </w:tcPr>
          <w:p w14:paraId="380C3C51" w14:textId="77777777" w:rsidR="009F6883" w:rsidRPr="00AD4C96" w:rsidRDefault="009F6883" w:rsidP="00DE1AED">
            <w:pPr>
              <w:pStyle w:val="Sansinterligne"/>
              <w:rPr>
                <w:i/>
              </w:rPr>
            </w:pPr>
          </w:p>
        </w:tc>
      </w:tr>
      <w:tr w:rsidR="009F6883" w14:paraId="5274F980" w14:textId="77777777" w:rsidTr="00DE1AED">
        <w:trPr>
          <w:trHeight w:val="340"/>
          <w:jc w:val="center"/>
        </w:trPr>
        <w:tc>
          <w:tcPr>
            <w:tcW w:w="850" w:type="dxa"/>
            <w:vAlign w:val="center"/>
          </w:tcPr>
          <w:p w14:paraId="73642C9E" w14:textId="77777777" w:rsidR="009F6883" w:rsidRDefault="009F6883" w:rsidP="00DE1AED">
            <w:pPr>
              <w:pStyle w:val="Sansinterligne"/>
            </w:pPr>
            <w:r>
              <w:t>2PP</w:t>
            </w:r>
          </w:p>
        </w:tc>
        <w:tc>
          <w:tcPr>
            <w:tcW w:w="1587" w:type="dxa"/>
          </w:tcPr>
          <w:p w14:paraId="6510A6C0" w14:textId="77777777" w:rsidR="009F6883" w:rsidRPr="00AD4C96" w:rsidRDefault="009F6883" w:rsidP="00DE1AED">
            <w:pPr>
              <w:pStyle w:val="Sansinterligne"/>
              <w:rPr>
                <w:i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4ADA0F9B" w14:textId="77777777" w:rsidR="009F6883" w:rsidRPr="00AD4C96" w:rsidRDefault="009F6883" w:rsidP="00DE1AED">
            <w:pPr>
              <w:pStyle w:val="Sansinterligne"/>
              <w:rPr>
                <w:i/>
              </w:rPr>
            </w:pPr>
          </w:p>
        </w:tc>
        <w:tc>
          <w:tcPr>
            <w:tcW w:w="1587" w:type="dxa"/>
          </w:tcPr>
          <w:p w14:paraId="2A9590D1" w14:textId="77777777" w:rsidR="009F6883" w:rsidRPr="00AD4C96" w:rsidRDefault="009F6883" w:rsidP="00DE1AED">
            <w:pPr>
              <w:pStyle w:val="Sansinterligne"/>
              <w:rPr>
                <w:i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46E15DCB" w14:textId="77777777" w:rsidR="009F6883" w:rsidRPr="00AD4C96" w:rsidRDefault="009F6883" w:rsidP="00DE1AED">
            <w:pPr>
              <w:pStyle w:val="Sansinterligne"/>
              <w:rPr>
                <w:i/>
              </w:rPr>
            </w:pPr>
          </w:p>
        </w:tc>
        <w:tc>
          <w:tcPr>
            <w:tcW w:w="1587" w:type="dxa"/>
          </w:tcPr>
          <w:p w14:paraId="4ED8139B" w14:textId="77777777" w:rsidR="009F6883" w:rsidRPr="00AD4C96" w:rsidRDefault="009F6883" w:rsidP="00DE1AED">
            <w:pPr>
              <w:pStyle w:val="Sansinterligne"/>
              <w:rPr>
                <w:i/>
              </w:rPr>
            </w:pPr>
          </w:p>
        </w:tc>
      </w:tr>
      <w:tr w:rsidR="009F6883" w14:paraId="73545C74" w14:textId="77777777" w:rsidTr="00DE1AED">
        <w:trPr>
          <w:trHeight w:val="340"/>
          <w:jc w:val="center"/>
        </w:trPr>
        <w:tc>
          <w:tcPr>
            <w:tcW w:w="850" w:type="dxa"/>
            <w:vAlign w:val="center"/>
          </w:tcPr>
          <w:p w14:paraId="6C947552" w14:textId="77777777" w:rsidR="009F6883" w:rsidRDefault="009F6883" w:rsidP="00DE1AED">
            <w:pPr>
              <w:pStyle w:val="Sansinterligne"/>
            </w:pPr>
            <w:r>
              <w:t>3PP</w:t>
            </w:r>
          </w:p>
        </w:tc>
        <w:tc>
          <w:tcPr>
            <w:tcW w:w="1587" w:type="dxa"/>
          </w:tcPr>
          <w:p w14:paraId="1665B21E" w14:textId="77777777" w:rsidR="009F6883" w:rsidRPr="00AD4C96" w:rsidRDefault="009F6883" w:rsidP="00DE1AED">
            <w:pPr>
              <w:pStyle w:val="Sansinterligne"/>
              <w:rPr>
                <w:i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566EEEF5" w14:textId="77777777" w:rsidR="009F6883" w:rsidRPr="00AD4C96" w:rsidRDefault="009F6883" w:rsidP="00DE1AED">
            <w:pPr>
              <w:pStyle w:val="Sansinterligne"/>
              <w:rPr>
                <w:i/>
              </w:rPr>
            </w:pPr>
          </w:p>
        </w:tc>
        <w:tc>
          <w:tcPr>
            <w:tcW w:w="1587" w:type="dxa"/>
          </w:tcPr>
          <w:p w14:paraId="78D20079" w14:textId="77777777" w:rsidR="009F6883" w:rsidRPr="00AD4C96" w:rsidRDefault="009F6883" w:rsidP="00DE1AED">
            <w:pPr>
              <w:pStyle w:val="Sansinterligne"/>
              <w:rPr>
                <w:i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2B690923" w14:textId="77777777" w:rsidR="009F6883" w:rsidRPr="00AD4C96" w:rsidRDefault="009F6883" w:rsidP="00DE1AED">
            <w:pPr>
              <w:pStyle w:val="Sansinterligne"/>
              <w:rPr>
                <w:i/>
              </w:rPr>
            </w:pPr>
          </w:p>
        </w:tc>
        <w:tc>
          <w:tcPr>
            <w:tcW w:w="1587" w:type="dxa"/>
          </w:tcPr>
          <w:p w14:paraId="77903BD5" w14:textId="77777777" w:rsidR="009F6883" w:rsidRPr="00AD4C96" w:rsidRDefault="009F6883" w:rsidP="00DE1AED">
            <w:pPr>
              <w:pStyle w:val="Sansinterligne"/>
              <w:rPr>
                <w:i/>
              </w:rPr>
            </w:pPr>
          </w:p>
        </w:tc>
      </w:tr>
    </w:tbl>
    <w:p w14:paraId="066BB492" w14:textId="77777777" w:rsidR="00122A2F" w:rsidRPr="009F6883" w:rsidRDefault="00122A2F" w:rsidP="009F6883">
      <w:pPr>
        <w:pStyle w:val="Sansinterligne"/>
        <w:rPr>
          <w:sz w:val="10"/>
        </w:rPr>
      </w:pPr>
    </w:p>
    <w:p w14:paraId="6CFB0434" w14:textId="77777777" w:rsidR="000F7A78" w:rsidRDefault="009F6883" w:rsidP="000F7A78">
      <w:pPr>
        <w:pStyle w:val="Titre2"/>
        <w:spacing w:line="276" w:lineRule="auto"/>
      </w:pPr>
      <w:r>
        <w:t>La formation des temps</w:t>
      </w:r>
    </w:p>
    <w:p w14:paraId="74DD1D72" w14:textId="77777777" w:rsidR="009F6883" w:rsidRDefault="009F6883" w:rsidP="009F6883">
      <w:pPr>
        <w:pStyle w:val="Sansinterligne"/>
        <w:ind w:firstLine="284"/>
        <w:jc w:val="both"/>
      </w:pPr>
      <w:r>
        <w:t>Dans la plupart des cas, les temps latins sont identifiables à leur caractéristique temporelle, un infixe spécifique au temps formé.</w:t>
      </w:r>
    </w:p>
    <w:p w14:paraId="61BFA79B" w14:textId="77777777" w:rsidR="009F6883" w:rsidRPr="009F6883" w:rsidRDefault="009F6883" w:rsidP="009F6883">
      <w:pPr>
        <w:pStyle w:val="Sansinterligne"/>
        <w:ind w:firstLine="284"/>
        <w:jc w:val="both"/>
        <w:rPr>
          <w:sz w:val="6"/>
          <w:szCs w:val="10"/>
        </w:rPr>
      </w:pPr>
    </w:p>
    <w:p w14:paraId="108DD5A1" w14:textId="77777777" w:rsidR="009F6883" w:rsidRPr="009F6883" w:rsidRDefault="009F6883" w:rsidP="009F6883">
      <w:pPr>
        <w:pStyle w:val="Sansinterligne"/>
        <w:rPr>
          <w:b/>
        </w:rPr>
      </w:pPr>
      <w:r w:rsidRPr="009F6883">
        <w:rPr>
          <w:b/>
        </w:rPr>
        <w:t>À l’indicatif :</w:t>
      </w:r>
    </w:p>
    <w:tbl>
      <w:tblPr>
        <w:tblStyle w:val="Grilledutableau"/>
        <w:tblW w:w="9317" w:type="dxa"/>
        <w:jc w:val="center"/>
        <w:tblLook w:val="04A0" w:firstRow="1" w:lastRow="0" w:firstColumn="1" w:lastColumn="0" w:noHBand="0" w:noVBand="1"/>
      </w:tblPr>
      <w:tblGrid>
        <w:gridCol w:w="1638"/>
        <w:gridCol w:w="1509"/>
        <w:gridCol w:w="1510"/>
        <w:gridCol w:w="1641"/>
        <w:gridCol w:w="3019"/>
      </w:tblGrid>
      <w:tr w:rsidR="009F6883" w:rsidRPr="009F17AE" w14:paraId="12F1FA33" w14:textId="77777777" w:rsidTr="009F6883">
        <w:trPr>
          <w:trHeight w:val="567"/>
          <w:jc w:val="center"/>
        </w:trPr>
        <w:tc>
          <w:tcPr>
            <w:tcW w:w="1638" w:type="dxa"/>
            <w:tcBorders>
              <w:top w:val="nil"/>
              <w:left w:val="nil"/>
            </w:tcBorders>
            <w:vAlign w:val="center"/>
          </w:tcPr>
          <w:p w14:paraId="2C493FAE" w14:textId="77777777" w:rsidR="009F6883" w:rsidRPr="009F17AE" w:rsidRDefault="009F6883" w:rsidP="00DE1AED">
            <w:pPr>
              <w:pStyle w:val="Sansinterligne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019" w:type="dxa"/>
            <w:gridSpan w:val="2"/>
            <w:vAlign w:val="center"/>
          </w:tcPr>
          <w:p w14:paraId="111CC6E9" w14:textId="77777777" w:rsidR="009F6883" w:rsidRDefault="009F6883" w:rsidP="009F6883">
            <w:pPr>
              <w:pStyle w:val="Sansinterligne"/>
              <w:jc w:val="center"/>
              <w:rPr>
                <w:b/>
              </w:rPr>
            </w:pPr>
            <w:r w:rsidRPr="009F17AE">
              <w:rPr>
                <w:b/>
              </w:rPr>
              <w:t>Temps simple</w:t>
            </w:r>
          </w:p>
          <w:p w14:paraId="1807A42D" w14:textId="77777777" w:rsidR="009F6883" w:rsidRPr="009F17AE" w:rsidRDefault="009F6883" w:rsidP="00DE1AED">
            <w:pPr>
              <w:pStyle w:val="Sansinterligne"/>
              <w:spacing w:line="276" w:lineRule="auto"/>
              <w:jc w:val="center"/>
            </w:pPr>
            <w:r w:rsidRPr="009F6883">
              <w:rPr>
                <w:sz w:val="20"/>
              </w:rPr>
              <w:t>(Thème</w:t>
            </w:r>
            <w:r w:rsidRPr="009F6883">
              <w:rPr>
                <w:sz w:val="20"/>
                <w:vertAlign w:val="subscript"/>
              </w:rPr>
              <w:t>1</w:t>
            </w:r>
            <w:r w:rsidRPr="009F6883">
              <w:rPr>
                <w:sz w:val="20"/>
              </w:rPr>
              <w:t>)</w:t>
            </w:r>
          </w:p>
        </w:tc>
        <w:tc>
          <w:tcPr>
            <w:tcW w:w="1641" w:type="dxa"/>
            <w:tcBorders>
              <w:top w:val="nil"/>
            </w:tcBorders>
            <w:vAlign w:val="center"/>
          </w:tcPr>
          <w:p w14:paraId="7832096B" w14:textId="77777777" w:rsidR="009F6883" w:rsidRPr="009F17AE" w:rsidRDefault="009F6883" w:rsidP="00DE1AED">
            <w:pPr>
              <w:pStyle w:val="Sansinterligne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019" w:type="dxa"/>
            <w:vAlign w:val="center"/>
          </w:tcPr>
          <w:p w14:paraId="32A03B1E" w14:textId="77777777" w:rsidR="009F6883" w:rsidRDefault="009F6883" w:rsidP="009F6883">
            <w:pPr>
              <w:pStyle w:val="Sansinterligne"/>
              <w:jc w:val="center"/>
              <w:rPr>
                <w:b/>
              </w:rPr>
            </w:pPr>
            <w:r w:rsidRPr="009F17AE">
              <w:rPr>
                <w:b/>
              </w:rPr>
              <w:t>Temps composé</w:t>
            </w:r>
          </w:p>
          <w:p w14:paraId="4808C171" w14:textId="77777777" w:rsidR="009F6883" w:rsidRPr="009F17AE" w:rsidRDefault="009F6883" w:rsidP="00DE1AED">
            <w:pPr>
              <w:pStyle w:val="Sansinterligne"/>
              <w:spacing w:line="276" w:lineRule="auto"/>
              <w:jc w:val="center"/>
            </w:pPr>
            <w:r w:rsidRPr="009F6883">
              <w:rPr>
                <w:sz w:val="20"/>
              </w:rPr>
              <w:t>(Thème</w:t>
            </w:r>
            <w:r w:rsidRPr="009F6883">
              <w:rPr>
                <w:sz w:val="20"/>
                <w:vertAlign w:val="subscript"/>
              </w:rPr>
              <w:t>2</w:t>
            </w:r>
            <w:r w:rsidRPr="009F6883">
              <w:rPr>
                <w:sz w:val="20"/>
              </w:rPr>
              <w:t>)</w:t>
            </w:r>
          </w:p>
        </w:tc>
      </w:tr>
      <w:tr w:rsidR="009F6883" w14:paraId="071C6FDE" w14:textId="77777777" w:rsidTr="009F6883">
        <w:trPr>
          <w:trHeight w:val="794"/>
          <w:jc w:val="center"/>
        </w:trPr>
        <w:tc>
          <w:tcPr>
            <w:tcW w:w="1638" w:type="dxa"/>
            <w:vAlign w:val="center"/>
          </w:tcPr>
          <w:p w14:paraId="68182A73" w14:textId="77777777" w:rsidR="009F6883" w:rsidRDefault="009F6883" w:rsidP="00DE1AED">
            <w:pPr>
              <w:pStyle w:val="Sansinterligne"/>
              <w:spacing w:line="276" w:lineRule="auto"/>
              <w:jc w:val="center"/>
            </w:pPr>
            <w:r>
              <w:t>Présent</w:t>
            </w:r>
          </w:p>
        </w:tc>
        <w:tc>
          <w:tcPr>
            <w:tcW w:w="3019" w:type="dxa"/>
            <w:gridSpan w:val="2"/>
            <w:vAlign w:val="center"/>
          </w:tcPr>
          <w:p w14:paraId="02217943" w14:textId="77777777" w:rsidR="009F6883" w:rsidRPr="00A76905" w:rsidRDefault="009F6883" w:rsidP="00DE1AED">
            <w:pPr>
              <w:pStyle w:val="Sansinterligne"/>
              <w:spacing w:line="276" w:lineRule="auto"/>
              <w:jc w:val="center"/>
              <w:rPr>
                <w:lang w:val="en-US"/>
              </w:rPr>
            </w:pPr>
            <w:r w:rsidRPr="00A76905">
              <w:rPr>
                <w:lang w:val="en-US"/>
              </w:rPr>
              <w:t>Th</w:t>
            </w:r>
            <w:r w:rsidRPr="00A76905">
              <w:rPr>
                <w:vertAlign w:val="subscript"/>
                <w:lang w:val="en-US"/>
              </w:rPr>
              <w:t>1</w:t>
            </w:r>
            <w:r w:rsidRPr="00A76905">
              <w:rPr>
                <w:lang w:val="en-US"/>
              </w:rPr>
              <w:t xml:space="preserve"> (+ I/U) + </w:t>
            </w:r>
            <w:proofErr w:type="spellStart"/>
            <w:r w:rsidRPr="00A76905">
              <w:rPr>
                <w:lang w:val="en-US"/>
              </w:rPr>
              <w:t>désinences</w:t>
            </w:r>
            <w:proofErr w:type="spellEnd"/>
          </w:p>
          <w:p w14:paraId="5935C000" w14:textId="77777777" w:rsidR="009F6883" w:rsidRPr="00AD4C96" w:rsidRDefault="009F6883" w:rsidP="00DE1AED">
            <w:pPr>
              <w:pStyle w:val="Sansinterligne"/>
              <w:spacing w:line="276" w:lineRule="auto"/>
              <w:jc w:val="center"/>
              <w:rPr>
                <w:sz w:val="18"/>
                <w:lang w:val="en-US"/>
              </w:rPr>
            </w:pPr>
            <w:r w:rsidRPr="00AD4C96">
              <w:rPr>
                <w:sz w:val="18"/>
                <w:lang w:val="en-US"/>
              </w:rPr>
              <w:t>leg-</w:t>
            </w:r>
            <w:proofErr w:type="spellStart"/>
            <w:r w:rsidRPr="00AD4C96">
              <w:rPr>
                <w:sz w:val="18"/>
                <w:lang w:val="en-US"/>
              </w:rPr>
              <w:t>i</w:t>
            </w:r>
            <w:proofErr w:type="spellEnd"/>
            <w:r w:rsidRPr="00AD4C96">
              <w:rPr>
                <w:sz w:val="18"/>
                <w:lang w:val="en-US"/>
              </w:rPr>
              <w:t>-t</w:t>
            </w:r>
          </w:p>
          <w:p w14:paraId="7E13B6D6" w14:textId="77777777" w:rsidR="009F6883" w:rsidRDefault="009F6883" w:rsidP="00DE1AED">
            <w:pPr>
              <w:pStyle w:val="Sansinterligne"/>
              <w:spacing w:line="276" w:lineRule="auto"/>
              <w:jc w:val="center"/>
            </w:pPr>
            <w:r w:rsidRPr="00AD4C96">
              <w:rPr>
                <w:sz w:val="18"/>
              </w:rPr>
              <w:t>« Il lit »</w:t>
            </w:r>
          </w:p>
        </w:tc>
        <w:tc>
          <w:tcPr>
            <w:tcW w:w="1641" w:type="dxa"/>
            <w:vAlign w:val="center"/>
          </w:tcPr>
          <w:p w14:paraId="555A23BB" w14:textId="77777777" w:rsidR="009F6883" w:rsidRDefault="009F6883" w:rsidP="00DE1AED">
            <w:pPr>
              <w:pStyle w:val="Sansinterligne"/>
              <w:spacing w:line="276" w:lineRule="auto"/>
              <w:jc w:val="center"/>
            </w:pPr>
            <w:r>
              <w:t>Parfait</w:t>
            </w:r>
          </w:p>
        </w:tc>
        <w:tc>
          <w:tcPr>
            <w:tcW w:w="3019" w:type="dxa"/>
            <w:vAlign w:val="center"/>
          </w:tcPr>
          <w:p w14:paraId="7E199DAA" w14:textId="77777777" w:rsidR="009F6883" w:rsidRDefault="009F6883" w:rsidP="00DE1AED">
            <w:pPr>
              <w:pStyle w:val="Sansinterligne"/>
              <w:spacing w:line="276" w:lineRule="auto"/>
              <w:jc w:val="center"/>
            </w:pPr>
            <w:r>
              <w:t>Th</w:t>
            </w:r>
            <w:r>
              <w:rPr>
                <w:vertAlign w:val="subscript"/>
              </w:rPr>
              <w:t>2</w:t>
            </w:r>
            <w:r>
              <w:t xml:space="preserve"> + désinences</w:t>
            </w:r>
          </w:p>
          <w:p w14:paraId="37C26FB4" w14:textId="77777777" w:rsidR="009F6883" w:rsidRPr="00AD4C96" w:rsidRDefault="009F6883" w:rsidP="00DE1AED">
            <w:pPr>
              <w:pStyle w:val="Sansinterligne"/>
              <w:spacing w:line="276" w:lineRule="auto"/>
              <w:jc w:val="center"/>
              <w:rPr>
                <w:sz w:val="18"/>
              </w:rPr>
            </w:pPr>
            <w:r w:rsidRPr="00AD4C96">
              <w:rPr>
                <w:sz w:val="18"/>
              </w:rPr>
              <w:t>leg-</w:t>
            </w:r>
            <w:proofErr w:type="spellStart"/>
            <w:r w:rsidRPr="00AD4C96">
              <w:rPr>
                <w:sz w:val="18"/>
              </w:rPr>
              <w:t>it</w:t>
            </w:r>
            <w:proofErr w:type="spellEnd"/>
          </w:p>
          <w:p w14:paraId="39442A6D" w14:textId="77777777" w:rsidR="009F6883" w:rsidRDefault="009F6883" w:rsidP="00DE1AED">
            <w:pPr>
              <w:pStyle w:val="Sansinterligne"/>
              <w:spacing w:line="276" w:lineRule="auto"/>
              <w:jc w:val="center"/>
            </w:pPr>
            <w:r w:rsidRPr="00AD4C96">
              <w:rPr>
                <w:sz w:val="18"/>
              </w:rPr>
              <w:t>« Il a lu »</w:t>
            </w:r>
          </w:p>
        </w:tc>
      </w:tr>
      <w:tr w:rsidR="009F6883" w14:paraId="7D247260" w14:textId="77777777" w:rsidTr="009F6883">
        <w:trPr>
          <w:trHeight w:val="794"/>
          <w:jc w:val="center"/>
        </w:trPr>
        <w:tc>
          <w:tcPr>
            <w:tcW w:w="1638" w:type="dxa"/>
            <w:vAlign w:val="center"/>
          </w:tcPr>
          <w:p w14:paraId="68FC4A13" w14:textId="77777777" w:rsidR="009F6883" w:rsidRDefault="009F6883" w:rsidP="00DE1AED">
            <w:pPr>
              <w:pStyle w:val="Sansinterligne"/>
              <w:spacing w:line="276" w:lineRule="auto"/>
              <w:jc w:val="center"/>
            </w:pPr>
            <w:r>
              <w:t>Imparfait</w:t>
            </w:r>
          </w:p>
        </w:tc>
        <w:tc>
          <w:tcPr>
            <w:tcW w:w="3019" w:type="dxa"/>
            <w:gridSpan w:val="2"/>
            <w:tcBorders>
              <w:bottom w:val="single" w:sz="4" w:space="0" w:color="auto"/>
            </w:tcBorders>
            <w:vAlign w:val="center"/>
          </w:tcPr>
          <w:p w14:paraId="31B29E1C" w14:textId="77777777" w:rsidR="009F6883" w:rsidRDefault="009F6883" w:rsidP="00DE1AED">
            <w:pPr>
              <w:pStyle w:val="Sansinterligne"/>
              <w:spacing w:line="276" w:lineRule="auto"/>
              <w:jc w:val="center"/>
            </w:pPr>
            <w:r>
              <w:t>Th</w:t>
            </w:r>
            <w:r w:rsidRPr="009F17AE">
              <w:rPr>
                <w:vertAlign w:val="subscript"/>
              </w:rPr>
              <w:t>1</w:t>
            </w:r>
            <w:r>
              <w:t xml:space="preserve"> (+ E) + . . . . . + désinences</w:t>
            </w:r>
          </w:p>
          <w:p w14:paraId="2C685E88" w14:textId="77777777" w:rsidR="009F6883" w:rsidRPr="00AD4C96" w:rsidRDefault="009F6883" w:rsidP="00DE1AED">
            <w:pPr>
              <w:pStyle w:val="Sansinterligne"/>
              <w:spacing w:line="276" w:lineRule="auto"/>
              <w:jc w:val="center"/>
              <w:rPr>
                <w:sz w:val="18"/>
              </w:rPr>
            </w:pPr>
            <w:proofErr w:type="spellStart"/>
            <w:proofErr w:type="gramStart"/>
            <w:r w:rsidRPr="00AD4C96">
              <w:rPr>
                <w:sz w:val="18"/>
              </w:rPr>
              <w:t>leg</w:t>
            </w:r>
            <w:proofErr w:type="gramEnd"/>
            <w:r w:rsidRPr="00AD4C96">
              <w:rPr>
                <w:sz w:val="18"/>
              </w:rPr>
              <w:t>-e</w:t>
            </w:r>
            <w:proofErr w:type="spellEnd"/>
            <w:r w:rsidRPr="00AD4C96">
              <w:rPr>
                <w:sz w:val="18"/>
              </w:rPr>
              <w:t>-</w:t>
            </w:r>
            <w:r>
              <w:rPr>
                <w:sz w:val="18"/>
              </w:rPr>
              <w:t>. . . . .</w:t>
            </w:r>
            <w:r w:rsidRPr="00AD4C96">
              <w:rPr>
                <w:sz w:val="18"/>
              </w:rPr>
              <w:t>-t</w:t>
            </w:r>
          </w:p>
          <w:p w14:paraId="3AFF5063" w14:textId="77777777" w:rsidR="009F6883" w:rsidRDefault="009F6883" w:rsidP="00DE1AED">
            <w:pPr>
              <w:pStyle w:val="Sansinterligne"/>
              <w:spacing w:line="276" w:lineRule="auto"/>
              <w:jc w:val="center"/>
            </w:pPr>
            <w:r w:rsidRPr="00AD4C96">
              <w:rPr>
                <w:sz w:val="18"/>
              </w:rPr>
              <w:t>« Il lisait »</w:t>
            </w:r>
          </w:p>
        </w:tc>
        <w:tc>
          <w:tcPr>
            <w:tcW w:w="1641" w:type="dxa"/>
            <w:vAlign w:val="center"/>
          </w:tcPr>
          <w:p w14:paraId="6FBBBCA7" w14:textId="77777777" w:rsidR="009F6883" w:rsidRDefault="009F6883" w:rsidP="00DE1AED">
            <w:pPr>
              <w:pStyle w:val="Sansinterligne"/>
              <w:spacing w:line="276" w:lineRule="auto"/>
              <w:jc w:val="center"/>
            </w:pPr>
            <w:r>
              <w:t>Plus-que-parfait</w:t>
            </w:r>
          </w:p>
        </w:tc>
        <w:tc>
          <w:tcPr>
            <w:tcW w:w="3019" w:type="dxa"/>
            <w:vAlign w:val="center"/>
          </w:tcPr>
          <w:p w14:paraId="104158F1" w14:textId="77777777" w:rsidR="009F6883" w:rsidRDefault="009F6883" w:rsidP="00DE1AED">
            <w:pPr>
              <w:pStyle w:val="Sansinterligne"/>
              <w:spacing w:line="276" w:lineRule="auto"/>
              <w:jc w:val="center"/>
            </w:pPr>
            <w:r>
              <w:t>Th</w:t>
            </w:r>
            <w:r>
              <w:rPr>
                <w:vertAlign w:val="subscript"/>
              </w:rPr>
              <w:t>2</w:t>
            </w:r>
            <w:r>
              <w:t xml:space="preserve"> + . . . . . + désinences</w:t>
            </w:r>
          </w:p>
          <w:p w14:paraId="35FDDC36" w14:textId="77777777" w:rsidR="009F6883" w:rsidRPr="00AD4C96" w:rsidRDefault="009F6883" w:rsidP="00DE1AED">
            <w:pPr>
              <w:pStyle w:val="Sansinterligne"/>
              <w:spacing w:line="276" w:lineRule="auto"/>
              <w:jc w:val="center"/>
              <w:rPr>
                <w:sz w:val="18"/>
              </w:rPr>
            </w:pPr>
            <w:r w:rsidRPr="00AD4C96">
              <w:rPr>
                <w:sz w:val="18"/>
              </w:rPr>
              <w:t>leg-</w:t>
            </w:r>
            <w:r>
              <w:rPr>
                <w:sz w:val="18"/>
              </w:rPr>
              <w:t>. . . . .</w:t>
            </w:r>
            <w:r w:rsidRPr="00AD4C96">
              <w:rPr>
                <w:sz w:val="18"/>
              </w:rPr>
              <w:t>-t</w:t>
            </w:r>
          </w:p>
          <w:p w14:paraId="66F5C21B" w14:textId="77777777" w:rsidR="009F6883" w:rsidRDefault="009F6883" w:rsidP="00DE1AED">
            <w:pPr>
              <w:pStyle w:val="Sansinterligne"/>
              <w:spacing w:line="276" w:lineRule="auto"/>
              <w:jc w:val="center"/>
            </w:pPr>
            <w:r w:rsidRPr="00AD4C96">
              <w:rPr>
                <w:sz w:val="18"/>
              </w:rPr>
              <w:t>« Il avait lu »</w:t>
            </w:r>
          </w:p>
        </w:tc>
      </w:tr>
      <w:tr w:rsidR="009F6883" w14:paraId="5101D4C3" w14:textId="77777777" w:rsidTr="009F6883">
        <w:trPr>
          <w:trHeight w:val="794"/>
          <w:jc w:val="center"/>
        </w:trPr>
        <w:tc>
          <w:tcPr>
            <w:tcW w:w="1638" w:type="dxa"/>
            <w:vAlign w:val="center"/>
          </w:tcPr>
          <w:p w14:paraId="7A44D4A4" w14:textId="77777777" w:rsidR="009F6883" w:rsidRDefault="009F6883" w:rsidP="00DE1AED">
            <w:pPr>
              <w:pStyle w:val="Sansinterligne"/>
              <w:spacing w:line="276" w:lineRule="auto"/>
              <w:jc w:val="center"/>
            </w:pPr>
            <w:r>
              <w:t>Futur simple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3D9E9CE0" w14:textId="77777777" w:rsidR="009F6883" w:rsidRPr="00E631BB" w:rsidRDefault="009F6883" w:rsidP="00DE1AED">
            <w:pPr>
              <w:pStyle w:val="Sansinterligne"/>
              <w:spacing w:line="276" w:lineRule="auto"/>
              <w:jc w:val="center"/>
              <w:rPr>
                <w:sz w:val="16"/>
              </w:rPr>
            </w:pPr>
            <w:r w:rsidRPr="00E631BB">
              <w:rPr>
                <w:sz w:val="16"/>
              </w:rPr>
              <w:t>Th</w:t>
            </w:r>
            <w:r w:rsidRPr="00E631BB">
              <w:rPr>
                <w:sz w:val="16"/>
                <w:vertAlign w:val="subscript"/>
              </w:rPr>
              <w:t>1</w:t>
            </w:r>
            <w:r w:rsidRPr="00E631BB">
              <w:rPr>
                <w:sz w:val="10"/>
              </w:rPr>
              <w:t xml:space="preserve"> </w:t>
            </w:r>
            <w:r w:rsidRPr="00E631BB">
              <w:rPr>
                <w:sz w:val="16"/>
              </w:rPr>
              <w:t xml:space="preserve">+ </w:t>
            </w:r>
            <w:r>
              <w:rPr>
                <w:sz w:val="16"/>
              </w:rPr>
              <w:t xml:space="preserve">. . . </w:t>
            </w:r>
            <w:r w:rsidRPr="00E631BB">
              <w:rPr>
                <w:sz w:val="16"/>
              </w:rPr>
              <w:t>(I/U) +</w:t>
            </w:r>
            <w:r w:rsidRPr="00E631BB">
              <w:rPr>
                <w:sz w:val="10"/>
              </w:rPr>
              <w:t xml:space="preserve"> </w:t>
            </w:r>
            <w:r w:rsidRPr="00E631BB">
              <w:rPr>
                <w:sz w:val="16"/>
              </w:rPr>
              <w:t>dés.</w:t>
            </w:r>
          </w:p>
          <w:p w14:paraId="08F51C9D" w14:textId="77777777" w:rsidR="009F6883" w:rsidRPr="00E631BB" w:rsidRDefault="009F6883" w:rsidP="00DE1AED">
            <w:pPr>
              <w:pStyle w:val="Sansinterligne"/>
              <w:spacing w:line="276" w:lineRule="auto"/>
              <w:jc w:val="center"/>
              <w:rPr>
                <w:sz w:val="16"/>
              </w:rPr>
            </w:pPr>
            <w:r w:rsidRPr="00E631BB">
              <w:rPr>
                <w:sz w:val="16"/>
              </w:rPr>
              <w:t>ama-</w:t>
            </w:r>
            <w:r>
              <w:rPr>
                <w:sz w:val="16"/>
              </w:rPr>
              <w:t>. . .</w:t>
            </w:r>
            <w:r w:rsidRPr="00E631BB">
              <w:rPr>
                <w:sz w:val="16"/>
              </w:rPr>
              <w:t>-i-t</w:t>
            </w:r>
          </w:p>
          <w:p w14:paraId="3E576157" w14:textId="77777777" w:rsidR="009F6883" w:rsidRPr="00E631BB" w:rsidRDefault="009F6883" w:rsidP="00DE1AED">
            <w:pPr>
              <w:pStyle w:val="Sansinterligne"/>
              <w:spacing w:line="276" w:lineRule="auto"/>
              <w:jc w:val="center"/>
              <w:rPr>
                <w:sz w:val="14"/>
              </w:rPr>
            </w:pPr>
            <w:r w:rsidRPr="00A76905">
              <w:rPr>
                <w:sz w:val="16"/>
              </w:rPr>
              <w:t>« Il aimera »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393E2A30" w14:textId="77777777" w:rsidR="009F6883" w:rsidRPr="00A76905" w:rsidRDefault="009F6883" w:rsidP="00DE1AED">
            <w:pPr>
              <w:pStyle w:val="Sansinterligne"/>
              <w:spacing w:line="276" w:lineRule="auto"/>
              <w:jc w:val="center"/>
              <w:rPr>
                <w:sz w:val="16"/>
              </w:rPr>
            </w:pPr>
            <w:r w:rsidRPr="00A76905">
              <w:rPr>
                <w:sz w:val="16"/>
              </w:rPr>
              <w:t>Th</w:t>
            </w:r>
            <w:r w:rsidRPr="00A76905">
              <w:rPr>
                <w:sz w:val="16"/>
                <w:vertAlign w:val="subscript"/>
              </w:rPr>
              <w:t>1</w:t>
            </w:r>
            <w:r w:rsidRPr="00A76905">
              <w:rPr>
                <w:sz w:val="16"/>
              </w:rPr>
              <w:t xml:space="preserve"> + </w:t>
            </w:r>
            <w:r>
              <w:rPr>
                <w:sz w:val="16"/>
              </w:rPr>
              <w:t>. . . . .</w:t>
            </w:r>
            <w:r w:rsidRPr="00A76905">
              <w:rPr>
                <w:sz w:val="16"/>
              </w:rPr>
              <w:t xml:space="preserve"> + dés.</w:t>
            </w:r>
          </w:p>
          <w:p w14:paraId="20E53647" w14:textId="77777777" w:rsidR="009F6883" w:rsidRPr="00A76905" w:rsidRDefault="009F6883" w:rsidP="00DE1AED">
            <w:pPr>
              <w:pStyle w:val="Sansinterligne"/>
              <w:spacing w:line="276" w:lineRule="auto"/>
              <w:jc w:val="center"/>
              <w:rPr>
                <w:sz w:val="16"/>
              </w:rPr>
            </w:pPr>
            <w:r w:rsidRPr="00A76905">
              <w:rPr>
                <w:sz w:val="16"/>
              </w:rPr>
              <w:t>leg-</w:t>
            </w:r>
            <w:r>
              <w:rPr>
                <w:sz w:val="16"/>
              </w:rPr>
              <w:t>. . .</w:t>
            </w:r>
            <w:r w:rsidRPr="00A76905">
              <w:rPr>
                <w:sz w:val="16"/>
              </w:rPr>
              <w:t>-t</w:t>
            </w:r>
          </w:p>
          <w:p w14:paraId="145FF62C" w14:textId="77777777" w:rsidR="009F6883" w:rsidRDefault="009F6883" w:rsidP="00DE1AED">
            <w:pPr>
              <w:pStyle w:val="Sansinterligne"/>
              <w:spacing w:line="276" w:lineRule="auto"/>
              <w:jc w:val="center"/>
            </w:pPr>
            <w:r w:rsidRPr="00A76905">
              <w:rPr>
                <w:sz w:val="16"/>
              </w:rPr>
              <w:t xml:space="preserve">« Il </w:t>
            </w:r>
            <w:r>
              <w:rPr>
                <w:sz w:val="16"/>
              </w:rPr>
              <w:t>lira</w:t>
            </w:r>
            <w:r w:rsidRPr="00A76905">
              <w:rPr>
                <w:sz w:val="16"/>
              </w:rPr>
              <w:t> »</w:t>
            </w:r>
          </w:p>
        </w:tc>
        <w:tc>
          <w:tcPr>
            <w:tcW w:w="1641" w:type="dxa"/>
            <w:vAlign w:val="center"/>
          </w:tcPr>
          <w:p w14:paraId="4073A830" w14:textId="77777777" w:rsidR="009F6883" w:rsidRDefault="009F6883" w:rsidP="00DE1AED">
            <w:pPr>
              <w:pStyle w:val="Sansinterligne"/>
              <w:spacing w:line="276" w:lineRule="auto"/>
              <w:jc w:val="center"/>
            </w:pPr>
            <w:r>
              <w:t>Futur antérieur</w:t>
            </w:r>
          </w:p>
        </w:tc>
        <w:tc>
          <w:tcPr>
            <w:tcW w:w="3019" w:type="dxa"/>
            <w:vAlign w:val="center"/>
          </w:tcPr>
          <w:p w14:paraId="300807BD" w14:textId="77777777" w:rsidR="009F6883" w:rsidRDefault="009F6883" w:rsidP="00DE1AED">
            <w:pPr>
              <w:pStyle w:val="Sansinterligne"/>
              <w:spacing w:line="276" w:lineRule="auto"/>
              <w:jc w:val="center"/>
            </w:pPr>
            <w:r>
              <w:t>Th</w:t>
            </w:r>
            <w:r>
              <w:rPr>
                <w:vertAlign w:val="subscript"/>
              </w:rPr>
              <w:t>2</w:t>
            </w:r>
            <w:r>
              <w:t xml:space="preserve"> + . . . (I) + désinences</w:t>
            </w:r>
          </w:p>
          <w:p w14:paraId="3F1DB062" w14:textId="77777777" w:rsidR="009F6883" w:rsidRPr="00AD4C96" w:rsidRDefault="009F6883" w:rsidP="00DE1AED">
            <w:pPr>
              <w:pStyle w:val="Sansinterligne"/>
              <w:spacing w:line="276" w:lineRule="auto"/>
              <w:jc w:val="center"/>
              <w:rPr>
                <w:sz w:val="18"/>
              </w:rPr>
            </w:pPr>
            <w:r w:rsidRPr="00AD4C96">
              <w:rPr>
                <w:sz w:val="18"/>
              </w:rPr>
              <w:t>leg-</w:t>
            </w:r>
            <w:r>
              <w:rPr>
                <w:sz w:val="18"/>
              </w:rPr>
              <w:t>. . . . .</w:t>
            </w:r>
            <w:r w:rsidRPr="00AD4C96">
              <w:rPr>
                <w:sz w:val="18"/>
              </w:rPr>
              <w:t>-t</w:t>
            </w:r>
          </w:p>
          <w:p w14:paraId="71046775" w14:textId="77777777" w:rsidR="009F6883" w:rsidRDefault="009F6883" w:rsidP="00DE1AED">
            <w:pPr>
              <w:pStyle w:val="Sansinterligne"/>
              <w:spacing w:line="276" w:lineRule="auto"/>
              <w:jc w:val="center"/>
            </w:pPr>
            <w:r w:rsidRPr="00AD4C96">
              <w:rPr>
                <w:sz w:val="18"/>
              </w:rPr>
              <w:t>« Il aura lu »</w:t>
            </w:r>
          </w:p>
        </w:tc>
      </w:tr>
    </w:tbl>
    <w:p w14:paraId="4E4C0DFD" w14:textId="77777777" w:rsidR="009F6883" w:rsidRPr="009F6883" w:rsidRDefault="009F6883" w:rsidP="009F6883">
      <w:pPr>
        <w:pStyle w:val="Sansinterligne"/>
        <w:ind w:firstLine="284"/>
        <w:jc w:val="both"/>
        <w:rPr>
          <w:sz w:val="6"/>
          <w:szCs w:val="16"/>
        </w:rPr>
      </w:pPr>
    </w:p>
    <w:p w14:paraId="56C171E2" w14:textId="77777777" w:rsidR="009F6883" w:rsidRPr="009F6883" w:rsidRDefault="009F6883" w:rsidP="009F6883">
      <w:pPr>
        <w:pStyle w:val="Sansinterligne"/>
        <w:rPr>
          <w:b/>
        </w:rPr>
      </w:pPr>
      <w:r w:rsidRPr="009F6883">
        <w:rPr>
          <w:b/>
        </w:rPr>
        <w:t>Au subjonctif :</w:t>
      </w:r>
    </w:p>
    <w:tbl>
      <w:tblPr>
        <w:tblStyle w:val="Grilledutableau"/>
        <w:tblW w:w="9317" w:type="dxa"/>
        <w:jc w:val="center"/>
        <w:tblLook w:val="04A0" w:firstRow="1" w:lastRow="0" w:firstColumn="1" w:lastColumn="0" w:noHBand="0" w:noVBand="1"/>
      </w:tblPr>
      <w:tblGrid>
        <w:gridCol w:w="1638"/>
        <w:gridCol w:w="1509"/>
        <w:gridCol w:w="1510"/>
        <w:gridCol w:w="1641"/>
        <w:gridCol w:w="3019"/>
      </w:tblGrid>
      <w:tr w:rsidR="009F6883" w:rsidRPr="009F17AE" w14:paraId="496DB74E" w14:textId="77777777" w:rsidTr="00DE1AED">
        <w:trPr>
          <w:jc w:val="center"/>
        </w:trPr>
        <w:tc>
          <w:tcPr>
            <w:tcW w:w="1638" w:type="dxa"/>
            <w:tcBorders>
              <w:top w:val="nil"/>
              <w:left w:val="nil"/>
            </w:tcBorders>
            <w:vAlign w:val="center"/>
          </w:tcPr>
          <w:p w14:paraId="563AD62C" w14:textId="77777777" w:rsidR="009F6883" w:rsidRPr="009F17AE" w:rsidRDefault="009F6883" w:rsidP="00DE1AED">
            <w:pPr>
              <w:pStyle w:val="Sansinterligne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019" w:type="dxa"/>
            <w:gridSpan w:val="2"/>
            <w:vAlign w:val="center"/>
          </w:tcPr>
          <w:p w14:paraId="2A37457B" w14:textId="77777777" w:rsidR="009F6883" w:rsidRDefault="009F6883" w:rsidP="009F6883">
            <w:pPr>
              <w:pStyle w:val="Sansinterligne"/>
              <w:jc w:val="center"/>
              <w:rPr>
                <w:b/>
              </w:rPr>
            </w:pPr>
            <w:r w:rsidRPr="009F17AE">
              <w:rPr>
                <w:b/>
              </w:rPr>
              <w:t>Temps simple</w:t>
            </w:r>
          </w:p>
          <w:p w14:paraId="25713DF3" w14:textId="77777777" w:rsidR="009F6883" w:rsidRPr="009F17AE" w:rsidRDefault="009F6883" w:rsidP="00DE1AED">
            <w:pPr>
              <w:pStyle w:val="Sansinterligne"/>
              <w:spacing w:line="276" w:lineRule="auto"/>
              <w:jc w:val="center"/>
            </w:pPr>
            <w:r w:rsidRPr="009F6883">
              <w:rPr>
                <w:sz w:val="20"/>
              </w:rPr>
              <w:t>(Thème</w:t>
            </w:r>
            <w:r w:rsidRPr="009F6883">
              <w:rPr>
                <w:sz w:val="20"/>
                <w:vertAlign w:val="subscript"/>
              </w:rPr>
              <w:t>1</w:t>
            </w:r>
            <w:r w:rsidRPr="009F6883">
              <w:rPr>
                <w:sz w:val="20"/>
              </w:rPr>
              <w:t>)</w:t>
            </w:r>
          </w:p>
        </w:tc>
        <w:tc>
          <w:tcPr>
            <w:tcW w:w="1641" w:type="dxa"/>
            <w:tcBorders>
              <w:top w:val="nil"/>
            </w:tcBorders>
            <w:vAlign w:val="center"/>
          </w:tcPr>
          <w:p w14:paraId="04626AF3" w14:textId="77777777" w:rsidR="009F6883" w:rsidRPr="009F17AE" w:rsidRDefault="009F6883" w:rsidP="00DE1AED">
            <w:pPr>
              <w:pStyle w:val="Sansinterligne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019" w:type="dxa"/>
            <w:vAlign w:val="center"/>
          </w:tcPr>
          <w:p w14:paraId="4EAD8D52" w14:textId="77777777" w:rsidR="009F6883" w:rsidRDefault="009F6883" w:rsidP="009F6883">
            <w:pPr>
              <w:pStyle w:val="Sansinterligne"/>
              <w:jc w:val="center"/>
              <w:rPr>
                <w:b/>
              </w:rPr>
            </w:pPr>
            <w:r w:rsidRPr="009F17AE">
              <w:rPr>
                <w:b/>
              </w:rPr>
              <w:t>Temps composé</w:t>
            </w:r>
          </w:p>
          <w:p w14:paraId="73136099" w14:textId="77777777" w:rsidR="009F6883" w:rsidRPr="009F17AE" w:rsidRDefault="009F6883" w:rsidP="00DE1AED">
            <w:pPr>
              <w:pStyle w:val="Sansinterligne"/>
              <w:spacing w:line="276" w:lineRule="auto"/>
              <w:jc w:val="center"/>
            </w:pPr>
            <w:r w:rsidRPr="009F6883">
              <w:rPr>
                <w:sz w:val="20"/>
              </w:rPr>
              <w:t>(Thème</w:t>
            </w:r>
            <w:r w:rsidRPr="009F6883">
              <w:rPr>
                <w:sz w:val="20"/>
                <w:vertAlign w:val="subscript"/>
              </w:rPr>
              <w:t>2</w:t>
            </w:r>
            <w:r w:rsidRPr="009F6883">
              <w:rPr>
                <w:sz w:val="20"/>
              </w:rPr>
              <w:t>)</w:t>
            </w:r>
          </w:p>
        </w:tc>
      </w:tr>
      <w:tr w:rsidR="009F6883" w14:paraId="4063BF33" w14:textId="77777777" w:rsidTr="00DE1AED">
        <w:trPr>
          <w:jc w:val="center"/>
        </w:trPr>
        <w:tc>
          <w:tcPr>
            <w:tcW w:w="1638" w:type="dxa"/>
            <w:vAlign w:val="center"/>
          </w:tcPr>
          <w:p w14:paraId="111E1091" w14:textId="77777777" w:rsidR="009F6883" w:rsidRDefault="009F6883" w:rsidP="00DE1AED">
            <w:pPr>
              <w:pStyle w:val="Sansinterligne"/>
              <w:spacing w:line="276" w:lineRule="auto"/>
              <w:jc w:val="center"/>
            </w:pPr>
            <w:r>
              <w:t>Présent</w:t>
            </w:r>
          </w:p>
        </w:tc>
        <w:tc>
          <w:tcPr>
            <w:tcW w:w="1509" w:type="dxa"/>
            <w:vAlign w:val="center"/>
          </w:tcPr>
          <w:p w14:paraId="496E4D5D" w14:textId="77777777" w:rsidR="009F6883" w:rsidRPr="003922FF" w:rsidRDefault="009F6883" w:rsidP="00DE1AED">
            <w:pPr>
              <w:pStyle w:val="Sansinterligne"/>
              <w:spacing w:line="276" w:lineRule="auto"/>
              <w:jc w:val="center"/>
            </w:pPr>
            <w:r w:rsidRPr="003922FF">
              <w:t>Th</w:t>
            </w:r>
            <w:r w:rsidRPr="003922FF">
              <w:rPr>
                <w:vertAlign w:val="subscript"/>
              </w:rPr>
              <w:t>1</w:t>
            </w:r>
            <w:r w:rsidRPr="00E631BB">
              <w:rPr>
                <w:sz w:val="10"/>
              </w:rPr>
              <w:t xml:space="preserve"> </w:t>
            </w:r>
            <w:r w:rsidRPr="003922FF">
              <w:t xml:space="preserve">+ </w:t>
            </w:r>
            <w:r>
              <w:t>. . .</w:t>
            </w:r>
            <w:r w:rsidRPr="003922FF">
              <w:t xml:space="preserve"> +</w:t>
            </w:r>
            <w:r w:rsidRPr="00E631BB">
              <w:rPr>
                <w:sz w:val="10"/>
              </w:rPr>
              <w:t xml:space="preserve"> </w:t>
            </w:r>
            <w:r w:rsidRPr="003922FF">
              <w:t>dés.</w:t>
            </w:r>
          </w:p>
          <w:p w14:paraId="279AB597" w14:textId="77777777" w:rsidR="009F6883" w:rsidRPr="003922FF" w:rsidRDefault="009F6883" w:rsidP="00DE1AED">
            <w:pPr>
              <w:pStyle w:val="Sansinterligne"/>
              <w:spacing w:line="276" w:lineRule="auto"/>
              <w:jc w:val="center"/>
              <w:rPr>
                <w:sz w:val="16"/>
              </w:rPr>
            </w:pPr>
            <w:r w:rsidRPr="003922FF">
              <w:rPr>
                <w:noProof/>
                <w:sz w:val="18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320A811" wp14:editId="16DC36CC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-5715</wp:posOffset>
                      </wp:positionV>
                      <wp:extent cx="28575" cy="142875"/>
                      <wp:effectExtent l="0" t="0" r="28575" b="28575"/>
                      <wp:wrapNone/>
                      <wp:docPr id="929" name="Connecteur droit 9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575" cy="142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FD235A" id="Connecteur droit 929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4pt,-.45pt" to="28.6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" strokecolor="black [3040]"/>
                  </w:pict>
                </mc:Fallback>
              </mc:AlternateContent>
            </w:r>
            <w:r w:rsidRPr="003922FF">
              <w:rPr>
                <w:sz w:val="18"/>
              </w:rPr>
              <w:t>ama-</w:t>
            </w:r>
            <w:r>
              <w:rPr>
                <w:sz w:val="18"/>
              </w:rPr>
              <w:t>. . .</w:t>
            </w:r>
            <w:r w:rsidRPr="003922FF">
              <w:rPr>
                <w:sz w:val="18"/>
              </w:rPr>
              <w:t>-t</w:t>
            </w:r>
          </w:p>
        </w:tc>
        <w:tc>
          <w:tcPr>
            <w:tcW w:w="1510" w:type="dxa"/>
            <w:vAlign w:val="center"/>
          </w:tcPr>
          <w:p w14:paraId="75351C4C" w14:textId="77777777" w:rsidR="009F6883" w:rsidRPr="003922FF" w:rsidRDefault="009F6883" w:rsidP="00DE1AED">
            <w:pPr>
              <w:pStyle w:val="Sansinterligne"/>
              <w:spacing w:line="276" w:lineRule="auto"/>
              <w:jc w:val="center"/>
            </w:pPr>
            <w:r w:rsidRPr="003922FF">
              <w:t>Th</w:t>
            </w:r>
            <w:r w:rsidRPr="003922FF">
              <w:rPr>
                <w:vertAlign w:val="subscript"/>
              </w:rPr>
              <w:t>1</w:t>
            </w:r>
            <w:r w:rsidRPr="00E631BB">
              <w:rPr>
                <w:sz w:val="10"/>
                <w:szCs w:val="10"/>
              </w:rPr>
              <w:t xml:space="preserve"> </w:t>
            </w:r>
            <w:r w:rsidRPr="003922FF">
              <w:t xml:space="preserve">+ </w:t>
            </w:r>
            <w:r>
              <w:t>. . .</w:t>
            </w:r>
            <w:r w:rsidRPr="003922FF">
              <w:t xml:space="preserve"> +</w:t>
            </w:r>
            <w:r w:rsidRPr="00E631BB">
              <w:rPr>
                <w:sz w:val="10"/>
                <w:szCs w:val="10"/>
              </w:rPr>
              <w:t xml:space="preserve"> </w:t>
            </w:r>
            <w:r w:rsidRPr="003922FF">
              <w:t>dés.</w:t>
            </w:r>
          </w:p>
          <w:p w14:paraId="118B8387" w14:textId="77777777" w:rsidR="009F6883" w:rsidRPr="003922FF" w:rsidRDefault="009F6883" w:rsidP="00DE1AED">
            <w:pPr>
              <w:pStyle w:val="Sansinterligne"/>
              <w:spacing w:line="276" w:lineRule="auto"/>
              <w:jc w:val="center"/>
              <w:rPr>
                <w:sz w:val="16"/>
              </w:rPr>
            </w:pPr>
            <w:r w:rsidRPr="003922FF">
              <w:rPr>
                <w:sz w:val="18"/>
              </w:rPr>
              <w:t>leg-</w:t>
            </w:r>
            <w:r>
              <w:rPr>
                <w:sz w:val="18"/>
              </w:rPr>
              <w:t>. . .</w:t>
            </w:r>
            <w:r w:rsidRPr="003922FF">
              <w:rPr>
                <w:sz w:val="18"/>
              </w:rPr>
              <w:t>-t</w:t>
            </w:r>
          </w:p>
        </w:tc>
        <w:tc>
          <w:tcPr>
            <w:tcW w:w="1641" w:type="dxa"/>
            <w:vAlign w:val="center"/>
          </w:tcPr>
          <w:p w14:paraId="30418585" w14:textId="77777777" w:rsidR="009F6883" w:rsidRDefault="009F6883" w:rsidP="00DE1AED">
            <w:pPr>
              <w:pStyle w:val="Sansinterligne"/>
              <w:spacing w:line="276" w:lineRule="auto"/>
              <w:jc w:val="center"/>
            </w:pPr>
            <w:r w:rsidRPr="003922FF">
              <w:t>Parfait</w:t>
            </w:r>
          </w:p>
        </w:tc>
        <w:tc>
          <w:tcPr>
            <w:tcW w:w="3019" w:type="dxa"/>
            <w:vAlign w:val="center"/>
          </w:tcPr>
          <w:p w14:paraId="5CAC10FD" w14:textId="77777777" w:rsidR="009F6883" w:rsidRDefault="009F6883" w:rsidP="00DE1AED">
            <w:pPr>
              <w:pStyle w:val="Sansinterligne"/>
              <w:spacing w:line="276" w:lineRule="auto"/>
              <w:jc w:val="center"/>
            </w:pPr>
            <w:r>
              <w:t>Th</w:t>
            </w:r>
            <w:r>
              <w:rPr>
                <w:vertAlign w:val="subscript"/>
              </w:rPr>
              <w:t>2</w:t>
            </w:r>
            <w:r>
              <w:t xml:space="preserve"> + . . . . . + désinences</w:t>
            </w:r>
          </w:p>
          <w:p w14:paraId="5014934D" w14:textId="77777777" w:rsidR="009F6883" w:rsidRPr="003922FF" w:rsidRDefault="009F6883" w:rsidP="00DE1AED">
            <w:pPr>
              <w:pStyle w:val="Sansinterligne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leg-. . . . .-</w:t>
            </w:r>
            <w:r w:rsidRPr="00AD4C96">
              <w:rPr>
                <w:sz w:val="18"/>
              </w:rPr>
              <w:t>t</w:t>
            </w:r>
          </w:p>
        </w:tc>
      </w:tr>
      <w:tr w:rsidR="009F6883" w14:paraId="33384D63" w14:textId="77777777" w:rsidTr="00DE1AED">
        <w:trPr>
          <w:jc w:val="center"/>
        </w:trPr>
        <w:tc>
          <w:tcPr>
            <w:tcW w:w="1638" w:type="dxa"/>
            <w:vAlign w:val="center"/>
          </w:tcPr>
          <w:p w14:paraId="4DAAD348" w14:textId="77777777" w:rsidR="009F6883" w:rsidRDefault="009F6883" w:rsidP="00DE1AED">
            <w:pPr>
              <w:pStyle w:val="Sansinterligne"/>
              <w:spacing w:line="276" w:lineRule="auto"/>
              <w:jc w:val="center"/>
            </w:pPr>
            <w:r>
              <w:t>Imparfait</w:t>
            </w:r>
          </w:p>
        </w:tc>
        <w:tc>
          <w:tcPr>
            <w:tcW w:w="3019" w:type="dxa"/>
            <w:gridSpan w:val="2"/>
            <w:tcBorders>
              <w:bottom w:val="single" w:sz="4" w:space="0" w:color="auto"/>
            </w:tcBorders>
            <w:vAlign w:val="center"/>
          </w:tcPr>
          <w:p w14:paraId="2D783D23" w14:textId="77777777" w:rsidR="009F6883" w:rsidRDefault="009F6883" w:rsidP="00DE1AED">
            <w:pPr>
              <w:pStyle w:val="Sansinterligne"/>
              <w:spacing w:line="276" w:lineRule="auto"/>
              <w:jc w:val="center"/>
            </w:pPr>
            <w:r>
              <w:t>Th</w:t>
            </w:r>
            <w:r w:rsidRPr="009F17AE">
              <w:rPr>
                <w:vertAlign w:val="subscript"/>
              </w:rPr>
              <w:t>1</w:t>
            </w:r>
            <w:r>
              <w:t xml:space="preserve"> (+ E) + . . . . . + désinences</w:t>
            </w:r>
          </w:p>
          <w:p w14:paraId="78CE223B" w14:textId="77777777" w:rsidR="009F6883" w:rsidRPr="003922FF" w:rsidRDefault="009F6883" w:rsidP="00DE1AED">
            <w:pPr>
              <w:pStyle w:val="Sansinterligne"/>
              <w:spacing w:line="276" w:lineRule="auto"/>
              <w:jc w:val="center"/>
              <w:rPr>
                <w:sz w:val="18"/>
              </w:rPr>
            </w:pPr>
            <w:proofErr w:type="spellStart"/>
            <w:r w:rsidRPr="00AD4C96">
              <w:rPr>
                <w:sz w:val="18"/>
              </w:rPr>
              <w:t>leg-e</w:t>
            </w:r>
            <w:proofErr w:type="spellEnd"/>
            <w:r w:rsidRPr="00AD4C96">
              <w:rPr>
                <w:sz w:val="18"/>
              </w:rPr>
              <w:t>-</w:t>
            </w:r>
            <w:r>
              <w:rPr>
                <w:sz w:val="18"/>
              </w:rPr>
              <w:t>. . . . .</w:t>
            </w:r>
            <w:r w:rsidRPr="00AD4C96">
              <w:rPr>
                <w:sz w:val="18"/>
              </w:rPr>
              <w:t>-t</w:t>
            </w:r>
          </w:p>
        </w:tc>
        <w:tc>
          <w:tcPr>
            <w:tcW w:w="1641" w:type="dxa"/>
            <w:vAlign w:val="center"/>
          </w:tcPr>
          <w:p w14:paraId="17042C52" w14:textId="77777777" w:rsidR="009F6883" w:rsidRDefault="009F6883" w:rsidP="00DE1AED">
            <w:pPr>
              <w:pStyle w:val="Sansinterligne"/>
              <w:spacing w:line="276" w:lineRule="auto"/>
              <w:jc w:val="center"/>
            </w:pPr>
            <w:r>
              <w:t>Plus-que-parfait</w:t>
            </w:r>
          </w:p>
        </w:tc>
        <w:tc>
          <w:tcPr>
            <w:tcW w:w="3019" w:type="dxa"/>
            <w:vAlign w:val="center"/>
          </w:tcPr>
          <w:p w14:paraId="1624F512" w14:textId="77777777" w:rsidR="009F6883" w:rsidRDefault="009F6883" w:rsidP="00DE1AED">
            <w:pPr>
              <w:pStyle w:val="Sansinterligne"/>
              <w:spacing w:line="276" w:lineRule="auto"/>
              <w:jc w:val="center"/>
            </w:pPr>
            <w:r>
              <w:t>Th</w:t>
            </w:r>
            <w:r>
              <w:rPr>
                <w:vertAlign w:val="subscript"/>
              </w:rPr>
              <w:t>2</w:t>
            </w:r>
            <w:r>
              <w:t xml:space="preserve"> + . . . . . + désinences</w:t>
            </w:r>
          </w:p>
          <w:p w14:paraId="22DA7E9F" w14:textId="77777777" w:rsidR="009F6883" w:rsidRPr="003922FF" w:rsidRDefault="009F6883" w:rsidP="00DE1AED">
            <w:pPr>
              <w:pStyle w:val="Sansinterligne"/>
              <w:spacing w:line="276" w:lineRule="auto"/>
              <w:jc w:val="center"/>
              <w:rPr>
                <w:sz w:val="18"/>
              </w:rPr>
            </w:pPr>
            <w:r w:rsidRPr="00AD4C96">
              <w:rPr>
                <w:sz w:val="18"/>
              </w:rPr>
              <w:t>leg-</w:t>
            </w:r>
            <w:r>
              <w:rPr>
                <w:sz w:val="18"/>
              </w:rPr>
              <w:t>. . . . .</w:t>
            </w:r>
            <w:r w:rsidRPr="00AD4C96">
              <w:rPr>
                <w:sz w:val="18"/>
              </w:rPr>
              <w:t>-t</w:t>
            </w:r>
          </w:p>
        </w:tc>
      </w:tr>
    </w:tbl>
    <w:p w14:paraId="11FDAE94" w14:textId="77777777" w:rsidR="009F6883" w:rsidRPr="009F6883" w:rsidRDefault="009F6883" w:rsidP="009F6883">
      <w:pPr>
        <w:pStyle w:val="Sansinterligne"/>
        <w:ind w:firstLine="284"/>
        <w:jc w:val="both"/>
        <w:rPr>
          <w:sz w:val="6"/>
          <w:szCs w:val="16"/>
        </w:rPr>
      </w:pPr>
    </w:p>
    <w:p w14:paraId="4C1F0E8D" w14:textId="77777777" w:rsidR="009F6883" w:rsidRPr="009F6883" w:rsidRDefault="009F6883" w:rsidP="009F6883">
      <w:pPr>
        <w:pStyle w:val="Sansinterligne"/>
        <w:rPr>
          <w:b/>
        </w:rPr>
      </w:pPr>
      <w:r w:rsidRPr="009F6883">
        <w:rPr>
          <w:b/>
        </w:rPr>
        <w:t>À l’impératif :</w:t>
      </w:r>
    </w:p>
    <w:p w14:paraId="5E7E0632" w14:textId="77777777" w:rsidR="009F6883" w:rsidRDefault="009F6883" w:rsidP="009F6883">
      <w:pPr>
        <w:pStyle w:val="Sansinterligne"/>
        <w:ind w:firstLine="426"/>
      </w:pPr>
      <w:r>
        <w:t>L’impératif latin n’existe qu’à la 2</w:t>
      </w:r>
      <w:r w:rsidRPr="00CF68A5">
        <w:rPr>
          <w:vertAlign w:val="superscript"/>
        </w:rPr>
        <w:t>e</w:t>
      </w:r>
      <w:r>
        <w:t xml:space="preserve"> pers. du </w:t>
      </w:r>
      <w:proofErr w:type="spellStart"/>
      <w:r>
        <w:t>sg</w:t>
      </w:r>
      <w:proofErr w:type="spellEnd"/>
      <w:r>
        <w:t xml:space="preserve"> et à la 2</w:t>
      </w:r>
      <w:r w:rsidRPr="00CF68A5">
        <w:rPr>
          <w:vertAlign w:val="superscript"/>
        </w:rPr>
        <w:t>e</w:t>
      </w:r>
      <w:r>
        <w:t xml:space="preserve"> pers. du pl.</w:t>
      </w:r>
    </w:p>
    <w:p w14:paraId="23C0973D" w14:textId="64D5F424" w:rsidR="009F6883" w:rsidRDefault="009F6883" w:rsidP="009F6883">
      <w:pPr>
        <w:pStyle w:val="Sansinterligne"/>
        <w:ind w:firstLine="426"/>
      </w:pPr>
      <w:r>
        <w:t>Pour la 2</w:t>
      </w:r>
      <w:r w:rsidRPr="00CF68A5">
        <w:rPr>
          <w:vertAlign w:val="superscript"/>
        </w:rPr>
        <w:t>e</w:t>
      </w:r>
      <w:r>
        <w:t xml:space="preserve"> pers. du </w:t>
      </w:r>
      <w:proofErr w:type="spellStart"/>
      <w:r>
        <w:t>sg</w:t>
      </w:r>
      <w:proofErr w:type="spellEnd"/>
      <w:r>
        <w:t xml:space="preserve">, il suffit de retirer le </w:t>
      </w:r>
      <w:r>
        <w:rPr>
          <w:i/>
        </w:rPr>
        <w:t>–re</w:t>
      </w:r>
      <w:r>
        <w:t xml:space="preserve"> de l’infinitif.</w:t>
      </w:r>
    </w:p>
    <w:p w14:paraId="2E76C84B" w14:textId="7F03EE9A" w:rsidR="009F6883" w:rsidRDefault="006C58DF" w:rsidP="009F6883">
      <w:pPr>
        <w:pStyle w:val="Sansinterligne"/>
        <w:ind w:firstLine="426"/>
      </w:pPr>
      <w:r w:rsidRPr="00EF4E86">
        <w:rPr>
          <w:noProof/>
          <w:lang w:eastAsia="fr-BE"/>
        </w:rPr>
        <w:drawing>
          <wp:anchor distT="0" distB="0" distL="114300" distR="114300" simplePos="0" relativeHeight="251660800" behindDoc="0" locked="0" layoutInCell="1" allowOverlap="1" wp14:anchorId="192EEE19" wp14:editId="5A3D025F">
            <wp:simplePos x="0" y="0"/>
            <wp:positionH relativeFrom="margin">
              <wp:posOffset>3648710</wp:posOffset>
            </wp:positionH>
            <wp:positionV relativeFrom="margin">
              <wp:posOffset>8602345</wp:posOffset>
            </wp:positionV>
            <wp:extent cx="192405" cy="152400"/>
            <wp:effectExtent l="0" t="0" r="0" b="0"/>
            <wp:wrapNone/>
            <wp:docPr id="930" name="Image 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6883">
        <w:t>Pour la 2</w:t>
      </w:r>
      <w:r w:rsidR="009F6883" w:rsidRPr="00CF68A5">
        <w:rPr>
          <w:vertAlign w:val="superscript"/>
        </w:rPr>
        <w:t>e</w:t>
      </w:r>
      <w:r w:rsidR="009F6883">
        <w:t xml:space="preserve"> pers. du pl., il faut ajouter la caractéristique –</w:t>
      </w:r>
      <w:r w:rsidR="009F6883">
        <w:rPr>
          <w:i/>
        </w:rPr>
        <w:t>te</w:t>
      </w:r>
      <w:r w:rsidR="009F6883">
        <w:t>. (      pour la 3</w:t>
      </w:r>
      <w:r w:rsidR="009F6883" w:rsidRPr="00CF68A5">
        <w:rPr>
          <w:vertAlign w:val="superscript"/>
        </w:rPr>
        <w:t>e</w:t>
      </w:r>
      <w:r w:rsidR="009F6883">
        <w:t xml:space="preserve"> </w:t>
      </w:r>
      <w:proofErr w:type="spellStart"/>
      <w:r w:rsidR="009F6883">
        <w:t>conj</w:t>
      </w:r>
      <w:proofErr w:type="spellEnd"/>
      <w:r w:rsidR="009F6883">
        <w:t>. et la 4</w:t>
      </w:r>
      <w:r w:rsidR="009F6883" w:rsidRPr="00CF68A5">
        <w:rPr>
          <w:vertAlign w:val="superscript"/>
        </w:rPr>
        <w:t>e</w:t>
      </w:r>
      <w:r w:rsidR="009F6883">
        <w:t xml:space="preserve"> </w:t>
      </w:r>
      <w:proofErr w:type="spellStart"/>
      <w:r w:rsidR="009F6883">
        <w:t>conj</w:t>
      </w:r>
      <w:proofErr w:type="spellEnd"/>
      <w:r w:rsidR="009F6883">
        <w:t xml:space="preserve">. bis, </w:t>
      </w:r>
    </w:p>
    <w:p w14:paraId="1DEEA384" w14:textId="3C079342" w:rsidR="00122A2F" w:rsidRDefault="009F6883" w:rsidP="009F6883">
      <w:pPr>
        <w:pStyle w:val="Textedebulle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le </w:t>
      </w:r>
      <w:r>
        <w:rPr>
          <w:i/>
        </w:rPr>
        <w:t>e</w:t>
      </w:r>
      <w:r>
        <w:t xml:space="preserve"> devant la caractéristique devient </w:t>
      </w:r>
      <w:r>
        <w:rPr>
          <w:i/>
        </w:rPr>
        <w:t>i</w:t>
      </w:r>
      <w:r>
        <w:t>)</w:t>
      </w:r>
    </w:p>
    <w:p w14:paraId="6703B041" w14:textId="28EE0464" w:rsidR="009F6883" w:rsidRPr="009F6883" w:rsidRDefault="009F6883" w:rsidP="009F6883">
      <w:pPr>
        <w:pStyle w:val="Sansinterligne"/>
        <w:rPr>
          <w:b/>
        </w:rPr>
      </w:pPr>
      <w:r w:rsidRPr="009F6883">
        <w:rPr>
          <w:b/>
        </w:rPr>
        <w:lastRenderedPageBreak/>
        <w:t>Aux autres modes :</w:t>
      </w:r>
    </w:p>
    <w:tbl>
      <w:tblPr>
        <w:tblStyle w:val="Grilledutableau"/>
        <w:tblW w:w="9328" w:type="dxa"/>
        <w:tblLook w:val="04A0" w:firstRow="1" w:lastRow="0" w:firstColumn="1" w:lastColumn="0" w:noHBand="0" w:noVBand="1"/>
      </w:tblPr>
      <w:tblGrid>
        <w:gridCol w:w="1850"/>
        <w:gridCol w:w="1814"/>
        <w:gridCol w:w="1814"/>
        <w:gridCol w:w="222"/>
        <w:gridCol w:w="1814"/>
        <w:gridCol w:w="1814"/>
      </w:tblGrid>
      <w:tr w:rsidR="009F6883" w:rsidRPr="00D46B27" w14:paraId="73FF588D" w14:textId="77777777" w:rsidTr="00DE1AED">
        <w:tc>
          <w:tcPr>
            <w:tcW w:w="1850" w:type="dxa"/>
            <w:tcBorders>
              <w:top w:val="nil"/>
              <w:left w:val="nil"/>
              <w:bottom w:val="nil"/>
            </w:tcBorders>
          </w:tcPr>
          <w:p w14:paraId="138D9B63" w14:textId="77777777" w:rsidR="009F6883" w:rsidRPr="00D46B27" w:rsidRDefault="009F6883" w:rsidP="00DE1AED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3628" w:type="dxa"/>
            <w:gridSpan w:val="2"/>
          </w:tcPr>
          <w:p w14:paraId="3A8EDC6A" w14:textId="77777777" w:rsidR="009F6883" w:rsidRPr="00D46B27" w:rsidRDefault="009F6883" w:rsidP="00DE1AED">
            <w:pPr>
              <w:pStyle w:val="Sansinterligne"/>
              <w:jc w:val="center"/>
              <w:rPr>
                <w:b/>
                <w:caps/>
              </w:rPr>
            </w:pPr>
            <w:r w:rsidRPr="00D46B27">
              <w:rPr>
                <w:b/>
                <w:caps/>
              </w:rPr>
              <w:t>Infinitif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15AA91DF" w14:textId="77777777" w:rsidR="009F6883" w:rsidRPr="00D46B27" w:rsidRDefault="009F6883" w:rsidP="00DE1AED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3628" w:type="dxa"/>
            <w:gridSpan w:val="2"/>
          </w:tcPr>
          <w:p w14:paraId="4BAAD6CD" w14:textId="77777777" w:rsidR="009F6883" w:rsidRPr="00D46B27" w:rsidRDefault="009F6883" w:rsidP="00DE1AED">
            <w:pPr>
              <w:pStyle w:val="Sansinterligne"/>
              <w:jc w:val="center"/>
              <w:rPr>
                <w:b/>
                <w:caps/>
              </w:rPr>
            </w:pPr>
            <w:r w:rsidRPr="00D46B27">
              <w:rPr>
                <w:b/>
                <w:caps/>
              </w:rPr>
              <w:t>Participe</w:t>
            </w:r>
          </w:p>
        </w:tc>
      </w:tr>
      <w:tr w:rsidR="009F6883" w:rsidRPr="00D46B27" w14:paraId="4EAD2B66" w14:textId="77777777" w:rsidTr="00DE1AED">
        <w:tc>
          <w:tcPr>
            <w:tcW w:w="1850" w:type="dxa"/>
            <w:tcBorders>
              <w:top w:val="nil"/>
              <w:left w:val="nil"/>
            </w:tcBorders>
          </w:tcPr>
          <w:p w14:paraId="25F51083" w14:textId="77777777" w:rsidR="009F6883" w:rsidRPr="00D46B27" w:rsidRDefault="009F6883" w:rsidP="00DE1AED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1814" w:type="dxa"/>
          </w:tcPr>
          <w:p w14:paraId="45872BA9" w14:textId="77777777" w:rsidR="009F6883" w:rsidRPr="00D46B27" w:rsidRDefault="009F6883" w:rsidP="00DE1AED">
            <w:pPr>
              <w:pStyle w:val="Sansinterligne"/>
              <w:jc w:val="center"/>
              <w:rPr>
                <w:b/>
              </w:rPr>
            </w:pPr>
            <w:r w:rsidRPr="00D46B27">
              <w:rPr>
                <w:b/>
              </w:rPr>
              <w:t>Actif</w:t>
            </w:r>
          </w:p>
        </w:tc>
        <w:tc>
          <w:tcPr>
            <w:tcW w:w="1814" w:type="dxa"/>
          </w:tcPr>
          <w:p w14:paraId="6DA2C377" w14:textId="77777777" w:rsidR="009F6883" w:rsidRPr="00D46B27" w:rsidRDefault="009F6883" w:rsidP="00DE1AED">
            <w:pPr>
              <w:pStyle w:val="Sansinterligne"/>
              <w:jc w:val="center"/>
              <w:rPr>
                <w:b/>
              </w:rPr>
            </w:pPr>
            <w:r w:rsidRPr="00D46B27">
              <w:rPr>
                <w:b/>
              </w:rPr>
              <w:t>Passif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18319A9A" w14:textId="77777777" w:rsidR="009F6883" w:rsidRPr="00D46B27" w:rsidRDefault="009F6883" w:rsidP="00DE1AED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1814" w:type="dxa"/>
          </w:tcPr>
          <w:p w14:paraId="4204CEDA" w14:textId="77777777" w:rsidR="009F6883" w:rsidRPr="00D46B27" w:rsidRDefault="009F6883" w:rsidP="00DE1AED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Actif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4D8050EB" w14:textId="77777777" w:rsidR="009F6883" w:rsidRPr="00D46B27" w:rsidRDefault="009F6883" w:rsidP="00DE1AED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Passif</w:t>
            </w:r>
          </w:p>
        </w:tc>
      </w:tr>
      <w:tr w:rsidR="009F6883" w14:paraId="5CB76E60" w14:textId="77777777" w:rsidTr="00DE1AED">
        <w:trPr>
          <w:trHeight w:val="454"/>
        </w:trPr>
        <w:tc>
          <w:tcPr>
            <w:tcW w:w="1850" w:type="dxa"/>
            <w:vAlign w:val="center"/>
          </w:tcPr>
          <w:p w14:paraId="6466D4B3" w14:textId="77777777" w:rsidR="009F6883" w:rsidRDefault="009F6883" w:rsidP="00DE1AED">
            <w:pPr>
              <w:pStyle w:val="Sansinterligne"/>
              <w:jc w:val="center"/>
            </w:pPr>
            <w:r>
              <w:t>Présent</w:t>
            </w:r>
          </w:p>
        </w:tc>
        <w:tc>
          <w:tcPr>
            <w:tcW w:w="1814" w:type="dxa"/>
            <w:vAlign w:val="center"/>
          </w:tcPr>
          <w:p w14:paraId="57FABF67" w14:textId="77777777" w:rsidR="009F6883" w:rsidRPr="00D46B27" w:rsidRDefault="009F6883" w:rsidP="00DE1AED">
            <w:pPr>
              <w:pStyle w:val="Sansinterligne"/>
              <w:jc w:val="center"/>
              <w:rPr>
                <w:i/>
              </w:rPr>
            </w:pPr>
            <w:r w:rsidRPr="00D46B27">
              <w:rPr>
                <w:i/>
              </w:rPr>
              <w:t>ama-re</w:t>
            </w:r>
          </w:p>
        </w:tc>
        <w:tc>
          <w:tcPr>
            <w:tcW w:w="1814" w:type="dxa"/>
            <w:vAlign w:val="center"/>
          </w:tcPr>
          <w:p w14:paraId="498DAD3B" w14:textId="77777777" w:rsidR="009F6883" w:rsidRPr="00D46B27" w:rsidRDefault="009F6883" w:rsidP="00DE1AED">
            <w:pPr>
              <w:pStyle w:val="Sansinterligne"/>
              <w:jc w:val="center"/>
              <w:rPr>
                <w:i/>
              </w:rPr>
            </w:pPr>
            <w:r w:rsidRPr="00D46B27">
              <w:rPr>
                <w:i/>
              </w:rPr>
              <w:t>ama-ri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5B3B8FF7" w14:textId="77777777" w:rsidR="009F6883" w:rsidRPr="00D46B27" w:rsidRDefault="009F6883" w:rsidP="00DE1AED">
            <w:pPr>
              <w:pStyle w:val="Sansinterligne"/>
              <w:jc w:val="center"/>
              <w:rPr>
                <w:i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170EE747" w14:textId="77777777" w:rsidR="009F6883" w:rsidRPr="00D46B27" w:rsidRDefault="009F6883" w:rsidP="00DE1AED">
            <w:pPr>
              <w:pStyle w:val="Sansinterligne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ama-ns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ntis</w:t>
            </w:r>
            <w:proofErr w:type="spellEnd"/>
          </w:p>
        </w:tc>
        <w:tc>
          <w:tcPr>
            <w:tcW w:w="1814" w:type="dxa"/>
            <w:shd w:val="thinDiagStripe" w:color="auto" w:fill="auto"/>
            <w:vAlign w:val="center"/>
          </w:tcPr>
          <w:p w14:paraId="31CB3B87" w14:textId="77777777" w:rsidR="009F6883" w:rsidRPr="00D46B27" w:rsidRDefault="009F6883" w:rsidP="00DE1AED">
            <w:pPr>
              <w:pStyle w:val="Sansinterligne"/>
              <w:jc w:val="center"/>
              <w:rPr>
                <w:i/>
              </w:rPr>
            </w:pPr>
          </w:p>
        </w:tc>
      </w:tr>
      <w:tr w:rsidR="009F6883" w14:paraId="131DE004" w14:textId="77777777" w:rsidTr="00DE1AED">
        <w:trPr>
          <w:trHeight w:val="454"/>
        </w:trPr>
        <w:tc>
          <w:tcPr>
            <w:tcW w:w="1850" w:type="dxa"/>
            <w:vAlign w:val="center"/>
          </w:tcPr>
          <w:p w14:paraId="04124BE5" w14:textId="77777777" w:rsidR="009F6883" w:rsidRDefault="009F6883" w:rsidP="00DE1AED">
            <w:pPr>
              <w:pStyle w:val="Sansinterligne"/>
              <w:jc w:val="center"/>
            </w:pPr>
            <w:r>
              <w:t>Parfait</w:t>
            </w:r>
          </w:p>
        </w:tc>
        <w:tc>
          <w:tcPr>
            <w:tcW w:w="1814" w:type="dxa"/>
            <w:vAlign w:val="center"/>
          </w:tcPr>
          <w:p w14:paraId="4CF63CB3" w14:textId="77777777" w:rsidR="009F6883" w:rsidRPr="00D46B27" w:rsidRDefault="009F6883" w:rsidP="00DE1AED">
            <w:pPr>
              <w:pStyle w:val="Sansinterligne"/>
              <w:jc w:val="center"/>
              <w:rPr>
                <w:i/>
              </w:rPr>
            </w:pPr>
            <w:proofErr w:type="spellStart"/>
            <w:r w:rsidRPr="00D46B27">
              <w:rPr>
                <w:i/>
              </w:rPr>
              <w:t>amav-isse</w:t>
            </w:r>
            <w:proofErr w:type="spellEnd"/>
          </w:p>
        </w:tc>
        <w:tc>
          <w:tcPr>
            <w:tcW w:w="1814" w:type="dxa"/>
            <w:vAlign w:val="center"/>
          </w:tcPr>
          <w:p w14:paraId="1D8374D3" w14:textId="77777777" w:rsidR="009F6883" w:rsidRDefault="009F6883" w:rsidP="00DE1AED">
            <w:pPr>
              <w:pStyle w:val="Sansinterligne"/>
              <w:jc w:val="center"/>
            </w:pPr>
            <w:r>
              <w:t xml:space="preserve">PPP + </w:t>
            </w:r>
            <w:r w:rsidRPr="00D46B27">
              <w:rPr>
                <w:i/>
              </w:rPr>
              <w:t>esse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5725754E" w14:textId="77777777" w:rsidR="009F6883" w:rsidRDefault="009F6883" w:rsidP="00DE1AED">
            <w:pPr>
              <w:pStyle w:val="Sansinterligne"/>
              <w:jc w:val="center"/>
            </w:pPr>
          </w:p>
        </w:tc>
        <w:tc>
          <w:tcPr>
            <w:tcW w:w="1814" w:type="dxa"/>
            <w:shd w:val="thinDiagStripe" w:color="auto" w:fill="auto"/>
            <w:vAlign w:val="center"/>
          </w:tcPr>
          <w:p w14:paraId="53120315" w14:textId="77777777" w:rsidR="009F6883" w:rsidRDefault="009F6883" w:rsidP="00DE1AED">
            <w:pPr>
              <w:pStyle w:val="Sansinterligne"/>
              <w:jc w:val="center"/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750D1CFC" w14:textId="77777777" w:rsidR="009F6883" w:rsidRPr="00D46B27" w:rsidRDefault="009F6883" w:rsidP="00DE1AED">
            <w:pPr>
              <w:pStyle w:val="Sansinterligne"/>
              <w:jc w:val="center"/>
              <w:rPr>
                <w:i/>
              </w:rPr>
            </w:pPr>
            <w:proofErr w:type="spellStart"/>
            <w:r w:rsidRPr="00D46B27">
              <w:rPr>
                <w:i/>
              </w:rPr>
              <w:t>amat</w:t>
            </w:r>
            <w:proofErr w:type="spellEnd"/>
            <w:r w:rsidRPr="00D46B27">
              <w:rPr>
                <w:i/>
              </w:rPr>
              <w:t xml:space="preserve">-us, a, </w:t>
            </w:r>
            <w:proofErr w:type="spellStart"/>
            <w:r w:rsidRPr="00D46B27">
              <w:rPr>
                <w:i/>
              </w:rPr>
              <w:t>um</w:t>
            </w:r>
            <w:proofErr w:type="spellEnd"/>
          </w:p>
        </w:tc>
      </w:tr>
      <w:tr w:rsidR="009F6883" w14:paraId="0D26D23E" w14:textId="77777777" w:rsidTr="00DE1AED">
        <w:trPr>
          <w:trHeight w:val="454"/>
        </w:trPr>
        <w:tc>
          <w:tcPr>
            <w:tcW w:w="1850" w:type="dxa"/>
            <w:vAlign w:val="center"/>
          </w:tcPr>
          <w:p w14:paraId="7C27C5A7" w14:textId="77777777" w:rsidR="009F6883" w:rsidRDefault="009F6883" w:rsidP="00DE1AED">
            <w:pPr>
              <w:pStyle w:val="Sansinterligne"/>
              <w:jc w:val="center"/>
            </w:pPr>
            <w:r>
              <w:t>Futur simple</w:t>
            </w:r>
          </w:p>
        </w:tc>
        <w:tc>
          <w:tcPr>
            <w:tcW w:w="1814" w:type="dxa"/>
            <w:vAlign w:val="center"/>
          </w:tcPr>
          <w:p w14:paraId="1CD68D75" w14:textId="77777777" w:rsidR="009F6883" w:rsidRDefault="009F6883" w:rsidP="00DE1AED">
            <w:pPr>
              <w:pStyle w:val="Sansinterligne"/>
              <w:jc w:val="center"/>
            </w:pPr>
            <w:r>
              <w:t xml:space="preserve">part. fut. + </w:t>
            </w:r>
            <w:r w:rsidRPr="00D46B27">
              <w:rPr>
                <w:i/>
              </w:rPr>
              <w:t>esse</w:t>
            </w:r>
          </w:p>
        </w:tc>
        <w:tc>
          <w:tcPr>
            <w:tcW w:w="1814" w:type="dxa"/>
            <w:vAlign w:val="center"/>
          </w:tcPr>
          <w:p w14:paraId="6DFD89A8" w14:textId="77777777" w:rsidR="009F6883" w:rsidRDefault="009F6883" w:rsidP="00DE1AED">
            <w:pPr>
              <w:pStyle w:val="Sansinterligne"/>
              <w:jc w:val="center"/>
            </w:pPr>
            <w:r>
              <w:t xml:space="preserve">supin + </w:t>
            </w:r>
            <w:proofErr w:type="spellStart"/>
            <w:r w:rsidRPr="00D46B27">
              <w:rPr>
                <w:i/>
              </w:rPr>
              <w:t>iri</w:t>
            </w:r>
            <w:proofErr w:type="spellEnd"/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3296EF2A" w14:textId="77777777" w:rsidR="009F6883" w:rsidRDefault="009F6883" w:rsidP="00DE1AED">
            <w:pPr>
              <w:pStyle w:val="Sansinterligne"/>
              <w:jc w:val="center"/>
            </w:pPr>
          </w:p>
        </w:tc>
        <w:tc>
          <w:tcPr>
            <w:tcW w:w="1814" w:type="dxa"/>
            <w:vAlign w:val="center"/>
          </w:tcPr>
          <w:p w14:paraId="6361DEEB" w14:textId="77777777" w:rsidR="009F6883" w:rsidRPr="00D46B27" w:rsidRDefault="009F6883" w:rsidP="00DE1AED">
            <w:pPr>
              <w:pStyle w:val="Sansinterligne"/>
              <w:jc w:val="center"/>
              <w:rPr>
                <w:i/>
              </w:rPr>
            </w:pPr>
            <w:proofErr w:type="spellStart"/>
            <w:r w:rsidRPr="00D46B27">
              <w:rPr>
                <w:i/>
              </w:rPr>
              <w:t>amat</w:t>
            </w:r>
            <w:proofErr w:type="spellEnd"/>
            <w:r w:rsidRPr="00D46B27">
              <w:rPr>
                <w:i/>
              </w:rPr>
              <w:t xml:space="preserve">-urus, a, </w:t>
            </w:r>
            <w:proofErr w:type="spellStart"/>
            <w:r w:rsidRPr="00D46B27">
              <w:rPr>
                <w:i/>
              </w:rPr>
              <w:t>um</w:t>
            </w:r>
            <w:proofErr w:type="spellEnd"/>
          </w:p>
        </w:tc>
        <w:tc>
          <w:tcPr>
            <w:tcW w:w="1814" w:type="dxa"/>
            <w:shd w:val="thinDiagStripe" w:color="auto" w:fill="auto"/>
            <w:vAlign w:val="center"/>
          </w:tcPr>
          <w:p w14:paraId="3CB1D435" w14:textId="77777777" w:rsidR="009F6883" w:rsidRDefault="009F6883" w:rsidP="00DE1AED">
            <w:pPr>
              <w:pStyle w:val="Sansinterligne"/>
              <w:jc w:val="center"/>
            </w:pPr>
          </w:p>
        </w:tc>
      </w:tr>
    </w:tbl>
    <w:p w14:paraId="255C57F6" w14:textId="77777777" w:rsidR="009F6883" w:rsidRPr="009F6883" w:rsidRDefault="009F6883" w:rsidP="009F6883">
      <w:pPr>
        <w:pStyle w:val="Textedebulles"/>
        <w:rPr>
          <w:rStyle w:val="SansinterligneCar"/>
          <w:rFonts w:asciiTheme="minorHAnsi" w:hAnsiTheme="minorHAnsi" w:cstheme="minorHAnsi"/>
          <w:b/>
          <w:szCs w:val="22"/>
        </w:rPr>
      </w:pPr>
    </w:p>
    <w:p w14:paraId="62A73E20" w14:textId="77777777" w:rsidR="00122A2F" w:rsidRDefault="009F6883" w:rsidP="00122A2F">
      <w:pPr>
        <w:pStyle w:val="Titre2"/>
      </w:pPr>
      <w:r>
        <w:t>La voix passive</w:t>
      </w:r>
    </w:p>
    <w:p w14:paraId="45072F96" w14:textId="77777777" w:rsidR="009F6883" w:rsidRDefault="009F6883" w:rsidP="009F6883">
      <w:pPr>
        <w:pStyle w:val="Sansinterligne"/>
        <w:ind w:firstLine="284"/>
        <w:jc w:val="both"/>
      </w:pPr>
      <w:r>
        <w:t>Pour les temps simples, le passif s’obtient en substituant les désinences passives aux désinences actives.</w:t>
      </w:r>
    </w:p>
    <w:p w14:paraId="3FB95ECA" w14:textId="77777777" w:rsidR="009F6883" w:rsidRDefault="009F6883" w:rsidP="009F6883">
      <w:pPr>
        <w:pStyle w:val="Sansinterligne"/>
        <w:ind w:firstLine="284"/>
        <w:jc w:val="both"/>
      </w:pPr>
      <w:r>
        <w:t>(</w:t>
      </w:r>
      <w:proofErr w:type="gramStart"/>
      <w:r>
        <w:rPr>
          <w:u w:val="single"/>
        </w:rPr>
        <w:t>ex</w:t>
      </w:r>
      <w:proofErr w:type="gramEnd"/>
      <w:r>
        <w:rPr>
          <w:u w:val="single"/>
        </w:rPr>
        <w:t> :</w:t>
      </w:r>
      <w:r>
        <w:t xml:space="preserve"> </w:t>
      </w:r>
      <w:proofErr w:type="spellStart"/>
      <w:r>
        <w:rPr>
          <w:b/>
          <w:i/>
        </w:rPr>
        <w:t>amatur</w:t>
      </w:r>
      <w:proofErr w:type="spellEnd"/>
      <w:r>
        <w:rPr>
          <w:b/>
        </w:rPr>
        <w:t xml:space="preserve"> </w:t>
      </w:r>
      <w:r>
        <w:t>pour le présent passif)</w:t>
      </w:r>
    </w:p>
    <w:p w14:paraId="4576484B" w14:textId="77777777" w:rsidR="009F6883" w:rsidRPr="0017109D" w:rsidRDefault="009F6883" w:rsidP="009F6883">
      <w:pPr>
        <w:pStyle w:val="Sansinterligne"/>
        <w:ind w:firstLine="284"/>
        <w:jc w:val="both"/>
        <w:rPr>
          <w:sz w:val="10"/>
          <w:szCs w:val="10"/>
        </w:rPr>
      </w:pPr>
    </w:p>
    <w:p w14:paraId="65C04813" w14:textId="77777777" w:rsidR="009F6883" w:rsidRDefault="009F6883" w:rsidP="009F6883">
      <w:pPr>
        <w:pStyle w:val="Sansinterligne"/>
        <w:ind w:firstLine="284"/>
        <w:jc w:val="both"/>
      </w:pPr>
      <w:r>
        <w:t>Pour les temps composés, le passif s’obtient en joignant le PPP au verbe « </w:t>
      </w:r>
      <w:r>
        <w:rPr>
          <w:i/>
        </w:rPr>
        <w:t>esse</w:t>
      </w:r>
      <w:r>
        <w:t> » conjugué au temps simple correspondant.</w:t>
      </w:r>
    </w:p>
    <w:p w14:paraId="1C99F126" w14:textId="77777777" w:rsidR="009F6883" w:rsidRDefault="009F6883" w:rsidP="009F6883">
      <w:pPr>
        <w:pStyle w:val="Sansinterligne"/>
        <w:ind w:firstLine="284"/>
        <w:jc w:val="both"/>
      </w:pPr>
      <w:r>
        <w:t>(</w:t>
      </w:r>
      <w:proofErr w:type="gramStart"/>
      <w:r w:rsidRPr="00CF68A5">
        <w:rPr>
          <w:u w:val="single"/>
        </w:rPr>
        <w:t>ex</w:t>
      </w:r>
      <w:proofErr w:type="gramEnd"/>
      <w:r w:rsidRPr="00CF68A5">
        <w:rPr>
          <w:u w:val="single"/>
        </w:rPr>
        <w:t> :</w:t>
      </w:r>
      <w:r>
        <w:t xml:space="preserve"> </w:t>
      </w:r>
      <w:proofErr w:type="spellStart"/>
      <w:r w:rsidRPr="00CF68A5">
        <w:rPr>
          <w:b/>
          <w:i/>
        </w:rPr>
        <w:t>amatus</w:t>
      </w:r>
      <w:proofErr w:type="spellEnd"/>
      <w:r w:rsidRPr="00CF68A5">
        <w:rPr>
          <w:b/>
          <w:i/>
        </w:rPr>
        <w:t xml:space="preserve"> erat</w:t>
      </w:r>
      <w:r>
        <w:t xml:space="preserve"> pour le PQP passif)</w:t>
      </w:r>
    </w:p>
    <w:p w14:paraId="58C4F607" w14:textId="77777777" w:rsidR="009F6883" w:rsidRDefault="009F6883" w:rsidP="009F6883">
      <w:pPr>
        <w:pStyle w:val="Sansinterligne"/>
        <w:jc w:val="both"/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EA87ED0" wp14:editId="0115CDF4">
                <wp:simplePos x="0" y="0"/>
                <wp:positionH relativeFrom="column">
                  <wp:posOffset>81280</wp:posOffset>
                </wp:positionH>
                <wp:positionV relativeFrom="paragraph">
                  <wp:posOffset>101600</wp:posOffset>
                </wp:positionV>
                <wp:extent cx="6134100" cy="323850"/>
                <wp:effectExtent l="0" t="0" r="19050" b="19050"/>
                <wp:wrapNone/>
                <wp:docPr id="931" name="Rectangle 9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323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D43A3F" id="Rectangle 931" o:spid="_x0000_s1026" style="position:absolute;margin-left:6.4pt;margin-top:8pt;width:483pt;height:25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" filled="f" strokecolor="black [3213]" strokeweight="1pt"/>
            </w:pict>
          </mc:Fallback>
        </mc:AlternateContent>
      </w:r>
    </w:p>
    <w:p w14:paraId="171F3F5D" w14:textId="77777777" w:rsidR="009F6883" w:rsidRDefault="009F6883" w:rsidP="009F6883">
      <w:pPr>
        <w:pStyle w:val="Sansinterligne"/>
        <w:ind w:right="-142" w:firstLine="284"/>
        <w:jc w:val="both"/>
      </w:pPr>
      <w:r>
        <w:rPr>
          <w:i/>
          <w:u w:val="single"/>
        </w:rPr>
        <w:t>NB </w:t>
      </w:r>
      <w:r>
        <w:rPr>
          <w:u w:val="single"/>
        </w:rPr>
        <w:t>:</w:t>
      </w:r>
      <w:r>
        <w:t xml:space="preserve"> lorsque, en composant un mode et un temps donné, un</w:t>
      </w:r>
      <w:r w:rsidRPr="00CF68A5">
        <w:rPr>
          <w:i/>
        </w:rPr>
        <w:t xml:space="preserve"> i</w:t>
      </w:r>
      <w:r>
        <w:t xml:space="preserve"> bref se trouve suivi d’un </w:t>
      </w:r>
      <w:r>
        <w:rPr>
          <w:i/>
        </w:rPr>
        <w:t>r</w:t>
      </w:r>
      <w:r>
        <w:t xml:space="preserve">, le </w:t>
      </w:r>
      <w:r>
        <w:rPr>
          <w:i/>
        </w:rPr>
        <w:t>i</w:t>
      </w:r>
      <w:r>
        <w:t xml:space="preserve"> devient </w:t>
      </w:r>
      <w:r>
        <w:rPr>
          <w:i/>
        </w:rPr>
        <w:t>e</w:t>
      </w:r>
      <w:r>
        <w:t>.</w:t>
      </w:r>
    </w:p>
    <w:p w14:paraId="24CE9DF1" w14:textId="77777777" w:rsidR="00122A2F" w:rsidRDefault="00122A2F" w:rsidP="000F7A78">
      <w:pPr>
        <w:pStyle w:val="Sansinterligne"/>
        <w:spacing w:line="276" w:lineRule="auto"/>
        <w:ind w:firstLine="284"/>
        <w:rPr>
          <w:sz w:val="8"/>
        </w:rPr>
      </w:pPr>
    </w:p>
    <w:p w14:paraId="258DE126" w14:textId="77777777" w:rsidR="009F6883" w:rsidRDefault="009F6883" w:rsidP="000F7A78">
      <w:pPr>
        <w:pStyle w:val="Sansinterligne"/>
        <w:spacing w:line="276" w:lineRule="auto"/>
        <w:ind w:firstLine="284"/>
        <w:rPr>
          <w:sz w:val="8"/>
        </w:rPr>
      </w:pPr>
    </w:p>
    <w:p w14:paraId="4F0323EE" w14:textId="77777777" w:rsidR="009F6883" w:rsidRDefault="009F6883" w:rsidP="000F7A78">
      <w:pPr>
        <w:pStyle w:val="Sansinterligne"/>
        <w:spacing w:line="276" w:lineRule="auto"/>
        <w:ind w:firstLine="284"/>
        <w:rPr>
          <w:sz w:val="8"/>
        </w:rPr>
      </w:pPr>
    </w:p>
    <w:p w14:paraId="468632FC" w14:textId="77777777" w:rsidR="009F6883" w:rsidRDefault="009F6883" w:rsidP="009F6883">
      <w:pPr>
        <w:pStyle w:val="Titre2"/>
        <w:rPr>
          <w:i/>
        </w:rPr>
      </w:pPr>
      <w:r>
        <w:t xml:space="preserve">Le verbe </w:t>
      </w:r>
      <w:r>
        <w:rPr>
          <w:i/>
        </w:rPr>
        <w:t>esse</w:t>
      </w:r>
    </w:p>
    <w:p w14:paraId="255EB900" w14:textId="77777777" w:rsidR="009F6883" w:rsidRPr="009F6883" w:rsidRDefault="009F6883" w:rsidP="009F6883">
      <w:pPr>
        <w:pStyle w:val="Sansinterligne"/>
        <w:rPr>
          <w:sz w:val="10"/>
        </w:rPr>
      </w:pPr>
    </w:p>
    <w:tbl>
      <w:tblPr>
        <w:tblStyle w:val="Grilledutableau"/>
        <w:tblW w:w="9649" w:type="dxa"/>
        <w:jc w:val="center"/>
        <w:tblLook w:val="04A0" w:firstRow="1" w:lastRow="0" w:firstColumn="1" w:lastColumn="0" w:noHBand="0" w:noVBand="1"/>
      </w:tblPr>
      <w:tblGrid>
        <w:gridCol w:w="655"/>
        <w:gridCol w:w="1200"/>
        <w:gridCol w:w="1195"/>
        <w:gridCol w:w="1201"/>
        <w:gridCol w:w="222"/>
        <w:gridCol w:w="1145"/>
        <w:gridCol w:w="1201"/>
        <w:gridCol w:w="222"/>
        <w:gridCol w:w="1247"/>
        <w:gridCol w:w="1361"/>
      </w:tblGrid>
      <w:tr w:rsidR="009F6883" w:rsidRPr="00E62850" w14:paraId="6AFC645D" w14:textId="77777777" w:rsidTr="00DE1AED">
        <w:trPr>
          <w:jc w:val="center"/>
        </w:trPr>
        <w:tc>
          <w:tcPr>
            <w:tcW w:w="655" w:type="dxa"/>
            <w:tcBorders>
              <w:top w:val="nil"/>
              <w:left w:val="nil"/>
              <w:bottom w:val="nil"/>
            </w:tcBorders>
            <w:vAlign w:val="center"/>
          </w:tcPr>
          <w:p w14:paraId="3DEC0B78" w14:textId="77777777" w:rsidR="009F6883" w:rsidRPr="00E62850" w:rsidRDefault="009F6883" w:rsidP="00DE1AED">
            <w:pPr>
              <w:pStyle w:val="Sansinterligne"/>
              <w:ind w:right="-142"/>
              <w:jc w:val="center"/>
              <w:rPr>
                <w:b/>
              </w:rPr>
            </w:pPr>
          </w:p>
        </w:tc>
        <w:tc>
          <w:tcPr>
            <w:tcW w:w="3596" w:type="dxa"/>
            <w:gridSpan w:val="3"/>
          </w:tcPr>
          <w:p w14:paraId="2380C599" w14:textId="77777777" w:rsidR="009F6883" w:rsidRPr="00E62850" w:rsidRDefault="009F6883" w:rsidP="00DE1AED">
            <w:pPr>
              <w:pStyle w:val="Sansinterligne"/>
              <w:ind w:right="-142"/>
              <w:jc w:val="center"/>
              <w:rPr>
                <w:b/>
              </w:rPr>
            </w:pPr>
            <w:r w:rsidRPr="00E62850">
              <w:rPr>
                <w:b/>
              </w:rPr>
              <w:t>Indicatif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1E29519B" w14:textId="77777777" w:rsidR="009F6883" w:rsidRPr="00E62850" w:rsidRDefault="009F6883" w:rsidP="00DE1AED">
            <w:pPr>
              <w:pStyle w:val="Sansinterligne"/>
              <w:ind w:right="-142"/>
              <w:jc w:val="center"/>
              <w:rPr>
                <w:b/>
              </w:rPr>
            </w:pPr>
          </w:p>
        </w:tc>
        <w:tc>
          <w:tcPr>
            <w:tcW w:w="2346" w:type="dxa"/>
            <w:gridSpan w:val="2"/>
          </w:tcPr>
          <w:p w14:paraId="322C64AD" w14:textId="77777777" w:rsidR="009F6883" w:rsidRPr="00E62850" w:rsidRDefault="009F6883" w:rsidP="00DE1AED">
            <w:pPr>
              <w:pStyle w:val="Sansinterligne"/>
              <w:ind w:right="-142"/>
              <w:jc w:val="center"/>
              <w:rPr>
                <w:b/>
              </w:rPr>
            </w:pPr>
            <w:r w:rsidRPr="00E62850">
              <w:rPr>
                <w:b/>
              </w:rPr>
              <w:t>Subjonctif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6C1F119E" w14:textId="77777777" w:rsidR="009F6883" w:rsidRPr="00E62850" w:rsidRDefault="009F6883" w:rsidP="00DE1AED">
            <w:pPr>
              <w:pStyle w:val="Sansinterligne"/>
              <w:ind w:right="-142"/>
              <w:jc w:val="center"/>
              <w:rPr>
                <w:b/>
              </w:rPr>
            </w:pPr>
          </w:p>
        </w:tc>
        <w:tc>
          <w:tcPr>
            <w:tcW w:w="2608" w:type="dxa"/>
            <w:gridSpan w:val="2"/>
          </w:tcPr>
          <w:p w14:paraId="7EF3D341" w14:textId="77777777" w:rsidR="009F6883" w:rsidRPr="00E62850" w:rsidRDefault="009F6883" w:rsidP="00DE1AED">
            <w:pPr>
              <w:pStyle w:val="Sansinterligne"/>
              <w:ind w:right="-142"/>
              <w:jc w:val="center"/>
              <w:rPr>
                <w:b/>
              </w:rPr>
            </w:pPr>
            <w:r>
              <w:rPr>
                <w:b/>
              </w:rPr>
              <w:t>Infinitif</w:t>
            </w:r>
          </w:p>
        </w:tc>
      </w:tr>
      <w:tr w:rsidR="009F6883" w14:paraId="00B07BF0" w14:textId="77777777" w:rsidTr="00DE1AED">
        <w:trPr>
          <w:jc w:val="center"/>
        </w:trPr>
        <w:tc>
          <w:tcPr>
            <w:tcW w:w="655" w:type="dxa"/>
            <w:tcBorders>
              <w:top w:val="nil"/>
              <w:left w:val="nil"/>
            </w:tcBorders>
            <w:vAlign w:val="center"/>
          </w:tcPr>
          <w:p w14:paraId="6FA33872" w14:textId="77777777" w:rsidR="009F6883" w:rsidRDefault="009F6883" w:rsidP="00DE1AED">
            <w:pPr>
              <w:pStyle w:val="Sansinterligne"/>
              <w:ind w:right="-142"/>
            </w:pPr>
          </w:p>
        </w:tc>
        <w:tc>
          <w:tcPr>
            <w:tcW w:w="1200" w:type="dxa"/>
          </w:tcPr>
          <w:p w14:paraId="63B96692" w14:textId="77777777" w:rsidR="009F6883" w:rsidRDefault="009F6883" w:rsidP="00DE1AED">
            <w:pPr>
              <w:pStyle w:val="Sansinterligne"/>
              <w:ind w:left="-185" w:right="-142"/>
              <w:jc w:val="center"/>
            </w:pPr>
            <w:r>
              <w:t>Présent</w:t>
            </w:r>
          </w:p>
        </w:tc>
        <w:tc>
          <w:tcPr>
            <w:tcW w:w="1195" w:type="dxa"/>
          </w:tcPr>
          <w:p w14:paraId="5AA0E44D" w14:textId="77777777" w:rsidR="009F6883" w:rsidRDefault="009F6883" w:rsidP="00DE1AED">
            <w:pPr>
              <w:pStyle w:val="Sansinterligne"/>
              <w:ind w:left="-128" w:right="-142"/>
              <w:jc w:val="center"/>
            </w:pPr>
            <w:r>
              <w:t>Imparfait</w:t>
            </w:r>
          </w:p>
        </w:tc>
        <w:tc>
          <w:tcPr>
            <w:tcW w:w="1201" w:type="dxa"/>
          </w:tcPr>
          <w:p w14:paraId="69634213" w14:textId="77777777" w:rsidR="009F6883" w:rsidRDefault="009F6883" w:rsidP="00DE1AED">
            <w:pPr>
              <w:pStyle w:val="Sansinterligne"/>
              <w:ind w:left="-71" w:right="-142"/>
              <w:jc w:val="center"/>
            </w:pPr>
            <w:r>
              <w:t>Fut. simple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1FEAC685" w14:textId="77777777" w:rsidR="009F6883" w:rsidRDefault="009F6883" w:rsidP="00DE1AED">
            <w:pPr>
              <w:pStyle w:val="Sansinterligne"/>
              <w:ind w:right="-142"/>
              <w:jc w:val="center"/>
            </w:pPr>
          </w:p>
        </w:tc>
        <w:tc>
          <w:tcPr>
            <w:tcW w:w="1145" w:type="dxa"/>
          </w:tcPr>
          <w:p w14:paraId="0CCE9A36" w14:textId="77777777" w:rsidR="009F6883" w:rsidRDefault="009F6883" w:rsidP="00DE1AED">
            <w:pPr>
              <w:pStyle w:val="Sansinterligne"/>
              <w:ind w:left="-237" w:right="-142"/>
              <w:jc w:val="center"/>
            </w:pPr>
            <w:r>
              <w:t>Présent</w:t>
            </w:r>
          </w:p>
        </w:tc>
        <w:tc>
          <w:tcPr>
            <w:tcW w:w="1201" w:type="dxa"/>
          </w:tcPr>
          <w:p w14:paraId="6CFEBE70" w14:textId="77777777" w:rsidR="009F6883" w:rsidRDefault="009F6883" w:rsidP="00DE1AED">
            <w:pPr>
              <w:pStyle w:val="Sansinterligne"/>
              <w:ind w:left="-180" w:right="-142"/>
              <w:jc w:val="center"/>
            </w:pPr>
            <w:r>
              <w:t>Imparfait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03DCD111" w14:textId="77777777" w:rsidR="009F6883" w:rsidRDefault="009F6883" w:rsidP="00DE1AED">
            <w:pPr>
              <w:pStyle w:val="Sansinterligne"/>
              <w:ind w:right="-142"/>
              <w:jc w:val="both"/>
            </w:pPr>
          </w:p>
        </w:tc>
        <w:tc>
          <w:tcPr>
            <w:tcW w:w="1247" w:type="dxa"/>
          </w:tcPr>
          <w:p w14:paraId="494D2EC0" w14:textId="77777777" w:rsidR="009F6883" w:rsidRDefault="009F6883" w:rsidP="00DE1AED">
            <w:pPr>
              <w:pStyle w:val="Sansinterligne"/>
              <w:ind w:right="-142"/>
              <w:jc w:val="both"/>
            </w:pPr>
            <w:r>
              <w:t>Présent</w:t>
            </w:r>
          </w:p>
        </w:tc>
        <w:tc>
          <w:tcPr>
            <w:tcW w:w="1361" w:type="dxa"/>
          </w:tcPr>
          <w:p w14:paraId="310750B8" w14:textId="77777777" w:rsidR="009F6883" w:rsidRPr="00E62850" w:rsidRDefault="009F6883" w:rsidP="00DE1AED">
            <w:pPr>
              <w:pStyle w:val="Sansinterligne"/>
              <w:ind w:right="-142"/>
              <w:jc w:val="both"/>
              <w:rPr>
                <w:i/>
              </w:rPr>
            </w:pPr>
            <w:r w:rsidRPr="00E62850">
              <w:rPr>
                <w:i/>
              </w:rPr>
              <w:t>esse</w:t>
            </w:r>
          </w:p>
        </w:tc>
      </w:tr>
      <w:tr w:rsidR="009F6883" w14:paraId="2BA52BFA" w14:textId="77777777" w:rsidTr="00DE1AED">
        <w:trPr>
          <w:jc w:val="center"/>
        </w:trPr>
        <w:tc>
          <w:tcPr>
            <w:tcW w:w="655" w:type="dxa"/>
            <w:vAlign w:val="center"/>
          </w:tcPr>
          <w:p w14:paraId="0D8F588B" w14:textId="77777777" w:rsidR="009F6883" w:rsidRDefault="009F6883" w:rsidP="00DE1AED">
            <w:pPr>
              <w:pStyle w:val="Sansinterligne"/>
              <w:ind w:right="-142"/>
            </w:pPr>
            <w:r>
              <w:t>1PS</w:t>
            </w:r>
          </w:p>
        </w:tc>
        <w:tc>
          <w:tcPr>
            <w:tcW w:w="1200" w:type="dxa"/>
          </w:tcPr>
          <w:p w14:paraId="4F44825F" w14:textId="77777777" w:rsidR="009F6883" w:rsidRPr="00E62850" w:rsidRDefault="009F6883" w:rsidP="00DE1AED">
            <w:pPr>
              <w:pStyle w:val="Sansinterligne"/>
              <w:ind w:right="-142"/>
              <w:jc w:val="both"/>
              <w:rPr>
                <w:i/>
              </w:rPr>
            </w:pPr>
            <w:proofErr w:type="spellStart"/>
            <w:r w:rsidRPr="00E62850">
              <w:rPr>
                <w:i/>
              </w:rPr>
              <w:t>sum</w:t>
            </w:r>
            <w:proofErr w:type="spellEnd"/>
          </w:p>
        </w:tc>
        <w:tc>
          <w:tcPr>
            <w:tcW w:w="1195" w:type="dxa"/>
          </w:tcPr>
          <w:p w14:paraId="124A4C7F" w14:textId="77777777" w:rsidR="009F6883" w:rsidRPr="00E62850" w:rsidRDefault="009F6883" w:rsidP="00DE1AED">
            <w:pPr>
              <w:pStyle w:val="Sansinterligne"/>
              <w:ind w:right="-142"/>
              <w:jc w:val="both"/>
              <w:rPr>
                <w:i/>
              </w:rPr>
            </w:pPr>
            <w:proofErr w:type="spellStart"/>
            <w:r w:rsidRPr="00E62850">
              <w:rPr>
                <w:i/>
              </w:rPr>
              <w:t>eram</w:t>
            </w:r>
            <w:proofErr w:type="spellEnd"/>
          </w:p>
        </w:tc>
        <w:tc>
          <w:tcPr>
            <w:tcW w:w="1201" w:type="dxa"/>
          </w:tcPr>
          <w:p w14:paraId="476554FD" w14:textId="77777777" w:rsidR="009F6883" w:rsidRPr="00E62850" w:rsidRDefault="009F6883" w:rsidP="00DE1AED">
            <w:pPr>
              <w:pStyle w:val="Sansinterligne"/>
              <w:ind w:right="-142"/>
              <w:jc w:val="both"/>
              <w:rPr>
                <w:i/>
              </w:rPr>
            </w:pPr>
            <w:proofErr w:type="spellStart"/>
            <w:r w:rsidRPr="00E62850">
              <w:rPr>
                <w:i/>
              </w:rPr>
              <w:t>ero</w:t>
            </w:r>
            <w:proofErr w:type="spellEnd"/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157A583C" w14:textId="77777777" w:rsidR="009F6883" w:rsidRDefault="009F6883" w:rsidP="00DE1AED">
            <w:pPr>
              <w:pStyle w:val="Sansinterligne"/>
              <w:ind w:right="-142"/>
              <w:jc w:val="both"/>
            </w:pPr>
          </w:p>
        </w:tc>
        <w:tc>
          <w:tcPr>
            <w:tcW w:w="1145" w:type="dxa"/>
          </w:tcPr>
          <w:p w14:paraId="1197C5F9" w14:textId="77777777" w:rsidR="009F6883" w:rsidRPr="00E62850" w:rsidRDefault="009F6883" w:rsidP="00DE1AED">
            <w:pPr>
              <w:pStyle w:val="Sansinterligne"/>
              <w:ind w:right="-142"/>
              <w:jc w:val="both"/>
              <w:rPr>
                <w:i/>
              </w:rPr>
            </w:pPr>
            <w:proofErr w:type="spellStart"/>
            <w:r w:rsidRPr="00E62850">
              <w:rPr>
                <w:i/>
              </w:rPr>
              <w:t>sim</w:t>
            </w:r>
            <w:proofErr w:type="spellEnd"/>
          </w:p>
        </w:tc>
        <w:tc>
          <w:tcPr>
            <w:tcW w:w="1201" w:type="dxa"/>
          </w:tcPr>
          <w:p w14:paraId="0692A293" w14:textId="77777777" w:rsidR="009F6883" w:rsidRPr="00E62850" w:rsidRDefault="009F6883" w:rsidP="00DE1AED">
            <w:pPr>
              <w:pStyle w:val="Sansinterligne"/>
              <w:ind w:right="-142"/>
              <w:jc w:val="both"/>
              <w:rPr>
                <w:i/>
              </w:rPr>
            </w:pPr>
            <w:proofErr w:type="spellStart"/>
            <w:r w:rsidRPr="00E62850">
              <w:rPr>
                <w:i/>
              </w:rPr>
              <w:t>essem</w:t>
            </w:r>
            <w:proofErr w:type="spellEnd"/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42738EF5" w14:textId="77777777" w:rsidR="009F6883" w:rsidRDefault="009F6883" w:rsidP="00DE1AED">
            <w:pPr>
              <w:pStyle w:val="Sansinterligne"/>
              <w:ind w:right="-142"/>
              <w:jc w:val="both"/>
            </w:pPr>
          </w:p>
        </w:tc>
        <w:tc>
          <w:tcPr>
            <w:tcW w:w="1247" w:type="dxa"/>
          </w:tcPr>
          <w:p w14:paraId="664037A0" w14:textId="77777777" w:rsidR="009F6883" w:rsidRDefault="009F6883" w:rsidP="00DE1AED">
            <w:pPr>
              <w:pStyle w:val="Sansinterligne"/>
              <w:ind w:right="-142"/>
              <w:jc w:val="both"/>
            </w:pPr>
            <w:r>
              <w:t>Imparfait</w:t>
            </w:r>
          </w:p>
        </w:tc>
        <w:tc>
          <w:tcPr>
            <w:tcW w:w="1361" w:type="dxa"/>
          </w:tcPr>
          <w:p w14:paraId="48A2E12C" w14:textId="77777777" w:rsidR="009F6883" w:rsidRPr="00E62850" w:rsidRDefault="009F6883" w:rsidP="00DE1AED">
            <w:pPr>
              <w:pStyle w:val="Sansinterligne"/>
              <w:ind w:right="-142"/>
              <w:jc w:val="both"/>
              <w:rPr>
                <w:i/>
              </w:rPr>
            </w:pPr>
            <w:r w:rsidRPr="00E62850">
              <w:rPr>
                <w:i/>
              </w:rPr>
              <w:t>fuisse</w:t>
            </w:r>
          </w:p>
        </w:tc>
      </w:tr>
      <w:tr w:rsidR="009F6883" w14:paraId="0AA33860" w14:textId="77777777" w:rsidTr="00DE1AED">
        <w:trPr>
          <w:jc w:val="center"/>
        </w:trPr>
        <w:tc>
          <w:tcPr>
            <w:tcW w:w="655" w:type="dxa"/>
            <w:vAlign w:val="center"/>
          </w:tcPr>
          <w:p w14:paraId="7A94EB3C" w14:textId="77777777" w:rsidR="009F6883" w:rsidRDefault="009F6883" w:rsidP="00DE1AED">
            <w:pPr>
              <w:pStyle w:val="Sansinterligne"/>
              <w:ind w:right="-142"/>
            </w:pPr>
            <w:r>
              <w:t>2PS</w:t>
            </w:r>
          </w:p>
        </w:tc>
        <w:tc>
          <w:tcPr>
            <w:tcW w:w="1200" w:type="dxa"/>
          </w:tcPr>
          <w:p w14:paraId="3E115FB2" w14:textId="77777777" w:rsidR="009F6883" w:rsidRPr="00E62850" w:rsidRDefault="009F6883" w:rsidP="00DE1AED">
            <w:pPr>
              <w:pStyle w:val="Sansinterligne"/>
              <w:ind w:right="-142"/>
              <w:jc w:val="both"/>
              <w:rPr>
                <w:i/>
              </w:rPr>
            </w:pPr>
            <w:r w:rsidRPr="00E62850">
              <w:rPr>
                <w:i/>
              </w:rPr>
              <w:t>es</w:t>
            </w:r>
          </w:p>
        </w:tc>
        <w:tc>
          <w:tcPr>
            <w:tcW w:w="1195" w:type="dxa"/>
          </w:tcPr>
          <w:p w14:paraId="3B911617" w14:textId="77777777" w:rsidR="009F6883" w:rsidRPr="00E62850" w:rsidRDefault="009F6883" w:rsidP="00DE1AED">
            <w:pPr>
              <w:pStyle w:val="Sansinterligne"/>
              <w:ind w:right="-142"/>
              <w:jc w:val="both"/>
              <w:rPr>
                <w:i/>
              </w:rPr>
            </w:pPr>
            <w:proofErr w:type="spellStart"/>
            <w:r w:rsidRPr="00E62850">
              <w:rPr>
                <w:i/>
              </w:rPr>
              <w:t>eras</w:t>
            </w:r>
            <w:proofErr w:type="spellEnd"/>
          </w:p>
        </w:tc>
        <w:tc>
          <w:tcPr>
            <w:tcW w:w="1201" w:type="dxa"/>
          </w:tcPr>
          <w:p w14:paraId="480955CF" w14:textId="77777777" w:rsidR="009F6883" w:rsidRPr="00E62850" w:rsidRDefault="009F6883" w:rsidP="00DE1AED">
            <w:pPr>
              <w:pStyle w:val="Sansinterligne"/>
              <w:ind w:right="-142"/>
              <w:jc w:val="both"/>
              <w:rPr>
                <w:i/>
              </w:rPr>
            </w:pPr>
            <w:proofErr w:type="spellStart"/>
            <w:r w:rsidRPr="00E62850">
              <w:rPr>
                <w:i/>
              </w:rPr>
              <w:t>eris</w:t>
            </w:r>
            <w:proofErr w:type="spellEnd"/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292DBDCB" w14:textId="77777777" w:rsidR="009F6883" w:rsidRDefault="009F6883" w:rsidP="00DE1AED">
            <w:pPr>
              <w:pStyle w:val="Sansinterligne"/>
              <w:ind w:right="-142"/>
              <w:jc w:val="both"/>
            </w:pPr>
          </w:p>
        </w:tc>
        <w:tc>
          <w:tcPr>
            <w:tcW w:w="1145" w:type="dxa"/>
          </w:tcPr>
          <w:p w14:paraId="5AD6D52F" w14:textId="77777777" w:rsidR="009F6883" w:rsidRPr="00E62850" w:rsidRDefault="009F6883" w:rsidP="00DE1AED">
            <w:pPr>
              <w:pStyle w:val="Sansinterligne"/>
              <w:ind w:right="-142"/>
              <w:jc w:val="both"/>
              <w:rPr>
                <w:i/>
              </w:rPr>
            </w:pPr>
            <w:r w:rsidRPr="00E62850">
              <w:rPr>
                <w:i/>
              </w:rPr>
              <w:t>sis</w:t>
            </w:r>
          </w:p>
        </w:tc>
        <w:tc>
          <w:tcPr>
            <w:tcW w:w="1201" w:type="dxa"/>
          </w:tcPr>
          <w:p w14:paraId="7EBD4E01" w14:textId="77777777" w:rsidR="009F6883" w:rsidRPr="00E62850" w:rsidRDefault="009F6883" w:rsidP="00DE1AED">
            <w:pPr>
              <w:pStyle w:val="Sansinterligne"/>
              <w:ind w:right="-142"/>
              <w:jc w:val="both"/>
              <w:rPr>
                <w:i/>
              </w:rPr>
            </w:pPr>
            <w:r w:rsidRPr="00E62850">
              <w:rPr>
                <w:i/>
              </w:rPr>
              <w:t>esses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3F6665B6" w14:textId="77777777" w:rsidR="009F6883" w:rsidRDefault="009F6883" w:rsidP="00DE1AED">
            <w:pPr>
              <w:pStyle w:val="Sansinterligne"/>
              <w:ind w:right="-142"/>
              <w:jc w:val="both"/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5658DFF1" w14:textId="77777777" w:rsidR="009F6883" w:rsidRDefault="009F6883" w:rsidP="00DE1AED">
            <w:pPr>
              <w:pStyle w:val="Sansinterligne"/>
              <w:ind w:right="-142"/>
              <w:jc w:val="both"/>
            </w:pPr>
            <w:r>
              <w:t>Fut. simple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14:paraId="2A93FED0" w14:textId="77777777" w:rsidR="009F6883" w:rsidRPr="00E62850" w:rsidRDefault="009F6883" w:rsidP="00DE1AED">
            <w:pPr>
              <w:pStyle w:val="Sansinterligne"/>
              <w:ind w:right="-142"/>
              <w:jc w:val="both"/>
              <w:rPr>
                <w:i/>
              </w:rPr>
            </w:pPr>
            <w:r w:rsidRPr="00E62850">
              <w:rPr>
                <w:i/>
              </w:rPr>
              <w:t>fore</w:t>
            </w:r>
          </w:p>
        </w:tc>
      </w:tr>
      <w:tr w:rsidR="009F6883" w14:paraId="46BEBFBA" w14:textId="77777777" w:rsidTr="00DE1AED">
        <w:trPr>
          <w:jc w:val="center"/>
        </w:trPr>
        <w:tc>
          <w:tcPr>
            <w:tcW w:w="655" w:type="dxa"/>
            <w:vAlign w:val="center"/>
          </w:tcPr>
          <w:p w14:paraId="32B660F1" w14:textId="77777777" w:rsidR="009F6883" w:rsidRDefault="009F6883" w:rsidP="00DE1AED">
            <w:pPr>
              <w:pStyle w:val="Sansinterligne"/>
              <w:ind w:right="-142"/>
            </w:pPr>
            <w:r>
              <w:t>3PS</w:t>
            </w:r>
          </w:p>
        </w:tc>
        <w:tc>
          <w:tcPr>
            <w:tcW w:w="1200" w:type="dxa"/>
          </w:tcPr>
          <w:p w14:paraId="19B1BB85" w14:textId="77777777" w:rsidR="009F6883" w:rsidRPr="00E62850" w:rsidRDefault="009F6883" w:rsidP="00DE1AED">
            <w:pPr>
              <w:pStyle w:val="Sansinterligne"/>
              <w:ind w:right="-142"/>
              <w:jc w:val="both"/>
              <w:rPr>
                <w:i/>
              </w:rPr>
            </w:pPr>
            <w:r w:rsidRPr="00E62850">
              <w:rPr>
                <w:i/>
              </w:rPr>
              <w:t>est</w:t>
            </w:r>
          </w:p>
        </w:tc>
        <w:tc>
          <w:tcPr>
            <w:tcW w:w="1195" w:type="dxa"/>
          </w:tcPr>
          <w:p w14:paraId="5273991C" w14:textId="77777777" w:rsidR="009F6883" w:rsidRPr="00E62850" w:rsidRDefault="009F6883" w:rsidP="00DE1AED">
            <w:pPr>
              <w:pStyle w:val="Sansinterligne"/>
              <w:ind w:right="-142"/>
              <w:jc w:val="both"/>
              <w:rPr>
                <w:i/>
              </w:rPr>
            </w:pPr>
            <w:r w:rsidRPr="00E62850">
              <w:rPr>
                <w:i/>
              </w:rPr>
              <w:t>erat</w:t>
            </w:r>
          </w:p>
        </w:tc>
        <w:tc>
          <w:tcPr>
            <w:tcW w:w="1201" w:type="dxa"/>
          </w:tcPr>
          <w:p w14:paraId="37C59F10" w14:textId="77777777" w:rsidR="009F6883" w:rsidRPr="00E62850" w:rsidRDefault="009F6883" w:rsidP="00DE1AED">
            <w:pPr>
              <w:pStyle w:val="Sansinterligne"/>
              <w:ind w:right="-142"/>
              <w:jc w:val="both"/>
              <w:rPr>
                <w:i/>
              </w:rPr>
            </w:pPr>
            <w:proofErr w:type="spellStart"/>
            <w:r w:rsidRPr="00E62850">
              <w:rPr>
                <w:i/>
              </w:rPr>
              <w:t>erit</w:t>
            </w:r>
            <w:proofErr w:type="spellEnd"/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33740520" w14:textId="77777777" w:rsidR="009F6883" w:rsidRDefault="009F6883" w:rsidP="00DE1AED">
            <w:pPr>
              <w:pStyle w:val="Sansinterligne"/>
              <w:ind w:right="-142"/>
              <w:jc w:val="both"/>
            </w:pPr>
          </w:p>
        </w:tc>
        <w:tc>
          <w:tcPr>
            <w:tcW w:w="1145" w:type="dxa"/>
          </w:tcPr>
          <w:p w14:paraId="04F56E13" w14:textId="77777777" w:rsidR="009F6883" w:rsidRPr="00E62850" w:rsidRDefault="009F6883" w:rsidP="00DE1AED">
            <w:pPr>
              <w:pStyle w:val="Sansinterligne"/>
              <w:ind w:right="-142"/>
              <w:jc w:val="both"/>
              <w:rPr>
                <w:i/>
              </w:rPr>
            </w:pPr>
            <w:proofErr w:type="spellStart"/>
            <w:r w:rsidRPr="00E62850">
              <w:rPr>
                <w:i/>
              </w:rPr>
              <w:t>sit</w:t>
            </w:r>
            <w:proofErr w:type="spellEnd"/>
          </w:p>
        </w:tc>
        <w:tc>
          <w:tcPr>
            <w:tcW w:w="1201" w:type="dxa"/>
          </w:tcPr>
          <w:p w14:paraId="568C9363" w14:textId="77777777" w:rsidR="009F6883" w:rsidRPr="00E62850" w:rsidRDefault="009F6883" w:rsidP="00DE1AED">
            <w:pPr>
              <w:pStyle w:val="Sansinterligne"/>
              <w:ind w:right="-142"/>
              <w:jc w:val="both"/>
              <w:rPr>
                <w:i/>
              </w:rPr>
            </w:pPr>
            <w:proofErr w:type="spellStart"/>
            <w:r w:rsidRPr="00E62850">
              <w:rPr>
                <w:i/>
              </w:rPr>
              <w:t>esset</w:t>
            </w:r>
            <w:proofErr w:type="spellEnd"/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14:paraId="69FF178D" w14:textId="77777777" w:rsidR="009F6883" w:rsidRDefault="009F6883" w:rsidP="00DE1AED">
            <w:pPr>
              <w:pStyle w:val="Sansinterligne"/>
              <w:ind w:right="-142"/>
              <w:jc w:val="both"/>
            </w:pPr>
          </w:p>
        </w:tc>
        <w:tc>
          <w:tcPr>
            <w:tcW w:w="1247" w:type="dxa"/>
            <w:tcBorders>
              <w:left w:val="nil"/>
              <w:bottom w:val="single" w:sz="6" w:space="0" w:color="auto"/>
              <w:right w:val="nil"/>
            </w:tcBorders>
          </w:tcPr>
          <w:p w14:paraId="7A376D36" w14:textId="77777777" w:rsidR="009F6883" w:rsidRDefault="009F6883" w:rsidP="00DE1AED">
            <w:pPr>
              <w:pStyle w:val="Sansinterligne"/>
              <w:ind w:right="-142"/>
              <w:jc w:val="both"/>
            </w:pPr>
          </w:p>
        </w:tc>
        <w:tc>
          <w:tcPr>
            <w:tcW w:w="1361" w:type="dxa"/>
            <w:tcBorders>
              <w:left w:val="nil"/>
              <w:bottom w:val="single" w:sz="6" w:space="0" w:color="auto"/>
              <w:right w:val="nil"/>
            </w:tcBorders>
          </w:tcPr>
          <w:p w14:paraId="3B65AD86" w14:textId="77777777" w:rsidR="009F6883" w:rsidRDefault="009F6883" w:rsidP="00DE1AED">
            <w:pPr>
              <w:pStyle w:val="Sansinterligne"/>
              <w:ind w:right="-142"/>
              <w:jc w:val="both"/>
            </w:pPr>
          </w:p>
        </w:tc>
      </w:tr>
      <w:tr w:rsidR="009F6883" w14:paraId="18AE8707" w14:textId="77777777" w:rsidTr="00DE1AED">
        <w:trPr>
          <w:jc w:val="center"/>
        </w:trPr>
        <w:tc>
          <w:tcPr>
            <w:tcW w:w="655" w:type="dxa"/>
            <w:vAlign w:val="center"/>
          </w:tcPr>
          <w:p w14:paraId="1ECE1871" w14:textId="77777777" w:rsidR="009F6883" w:rsidRDefault="009F6883" w:rsidP="00DE1AED">
            <w:pPr>
              <w:pStyle w:val="Sansinterligne"/>
              <w:ind w:right="-142"/>
            </w:pPr>
            <w:r>
              <w:t>1PP</w:t>
            </w:r>
          </w:p>
        </w:tc>
        <w:tc>
          <w:tcPr>
            <w:tcW w:w="1200" w:type="dxa"/>
          </w:tcPr>
          <w:p w14:paraId="638C60AB" w14:textId="77777777" w:rsidR="009F6883" w:rsidRPr="00E62850" w:rsidRDefault="009F6883" w:rsidP="00DE1AED">
            <w:pPr>
              <w:pStyle w:val="Sansinterligne"/>
              <w:ind w:right="-142"/>
              <w:jc w:val="both"/>
              <w:rPr>
                <w:i/>
              </w:rPr>
            </w:pPr>
            <w:proofErr w:type="spellStart"/>
            <w:r w:rsidRPr="00E62850">
              <w:rPr>
                <w:i/>
              </w:rPr>
              <w:t>sumus</w:t>
            </w:r>
            <w:proofErr w:type="spellEnd"/>
          </w:p>
        </w:tc>
        <w:tc>
          <w:tcPr>
            <w:tcW w:w="1195" w:type="dxa"/>
          </w:tcPr>
          <w:p w14:paraId="1B65741D" w14:textId="77777777" w:rsidR="009F6883" w:rsidRPr="00E62850" w:rsidRDefault="009F6883" w:rsidP="00DE1AED">
            <w:pPr>
              <w:pStyle w:val="Sansinterligne"/>
              <w:ind w:right="-142"/>
              <w:jc w:val="both"/>
              <w:rPr>
                <w:i/>
              </w:rPr>
            </w:pPr>
            <w:proofErr w:type="spellStart"/>
            <w:r w:rsidRPr="00E62850">
              <w:rPr>
                <w:i/>
              </w:rPr>
              <w:t>eramus</w:t>
            </w:r>
            <w:proofErr w:type="spellEnd"/>
          </w:p>
        </w:tc>
        <w:tc>
          <w:tcPr>
            <w:tcW w:w="1201" w:type="dxa"/>
          </w:tcPr>
          <w:p w14:paraId="1E2436E8" w14:textId="77777777" w:rsidR="009F6883" w:rsidRPr="00E62850" w:rsidRDefault="009F6883" w:rsidP="00DE1AED">
            <w:pPr>
              <w:pStyle w:val="Sansinterligne"/>
              <w:ind w:right="-142"/>
              <w:jc w:val="both"/>
              <w:rPr>
                <w:i/>
              </w:rPr>
            </w:pPr>
            <w:proofErr w:type="spellStart"/>
            <w:r w:rsidRPr="00E62850">
              <w:rPr>
                <w:i/>
              </w:rPr>
              <w:t>erimus</w:t>
            </w:r>
            <w:proofErr w:type="spellEnd"/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6E5B28DC" w14:textId="77777777" w:rsidR="009F6883" w:rsidRDefault="009F6883" w:rsidP="00DE1AED">
            <w:pPr>
              <w:pStyle w:val="Sansinterligne"/>
              <w:ind w:right="-142"/>
              <w:jc w:val="both"/>
            </w:pPr>
          </w:p>
        </w:tc>
        <w:tc>
          <w:tcPr>
            <w:tcW w:w="1145" w:type="dxa"/>
          </w:tcPr>
          <w:p w14:paraId="3A3B842C" w14:textId="77777777" w:rsidR="009F6883" w:rsidRPr="00E62850" w:rsidRDefault="009F6883" w:rsidP="00DE1AED">
            <w:pPr>
              <w:pStyle w:val="Sansinterligne"/>
              <w:ind w:right="-142"/>
              <w:jc w:val="both"/>
              <w:rPr>
                <w:i/>
              </w:rPr>
            </w:pPr>
            <w:r w:rsidRPr="00E62850">
              <w:rPr>
                <w:i/>
              </w:rPr>
              <w:t>simus</w:t>
            </w:r>
          </w:p>
        </w:tc>
        <w:tc>
          <w:tcPr>
            <w:tcW w:w="1201" w:type="dxa"/>
          </w:tcPr>
          <w:p w14:paraId="184A5664" w14:textId="77777777" w:rsidR="009F6883" w:rsidRPr="00E62850" w:rsidRDefault="009F6883" w:rsidP="00DE1AED">
            <w:pPr>
              <w:pStyle w:val="Sansinterligne"/>
              <w:ind w:right="-142"/>
              <w:jc w:val="both"/>
              <w:rPr>
                <w:i/>
              </w:rPr>
            </w:pPr>
            <w:proofErr w:type="spellStart"/>
            <w:r w:rsidRPr="00E62850">
              <w:rPr>
                <w:i/>
              </w:rPr>
              <w:t>essemus</w:t>
            </w:r>
            <w:proofErr w:type="spellEnd"/>
          </w:p>
        </w:tc>
        <w:tc>
          <w:tcPr>
            <w:tcW w:w="222" w:type="dxa"/>
            <w:tcBorders>
              <w:top w:val="nil"/>
              <w:bottom w:val="nil"/>
              <w:right w:val="single" w:sz="6" w:space="0" w:color="auto"/>
            </w:tcBorders>
          </w:tcPr>
          <w:p w14:paraId="76E0FBF6" w14:textId="77777777" w:rsidR="009F6883" w:rsidRDefault="009F6883" w:rsidP="00DE1AED">
            <w:pPr>
              <w:pStyle w:val="Sansinterligne"/>
              <w:ind w:right="-142"/>
              <w:jc w:val="both"/>
            </w:pPr>
          </w:p>
        </w:tc>
        <w:tc>
          <w:tcPr>
            <w:tcW w:w="2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F1111" w14:textId="77777777" w:rsidR="009F6883" w:rsidRPr="00B54150" w:rsidRDefault="009F6883" w:rsidP="00DE1AED">
            <w:pPr>
              <w:pStyle w:val="Sansinterligne"/>
              <w:ind w:right="-142"/>
              <w:jc w:val="center"/>
              <w:rPr>
                <w:b/>
              </w:rPr>
            </w:pPr>
            <w:r w:rsidRPr="00B54150">
              <w:rPr>
                <w:b/>
              </w:rPr>
              <w:t>Impératif présent</w:t>
            </w:r>
          </w:p>
        </w:tc>
      </w:tr>
      <w:tr w:rsidR="009F6883" w14:paraId="60222C58" w14:textId="77777777" w:rsidTr="00DE1AED">
        <w:trPr>
          <w:jc w:val="center"/>
        </w:trPr>
        <w:tc>
          <w:tcPr>
            <w:tcW w:w="655" w:type="dxa"/>
            <w:vAlign w:val="center"/>
          </w:tcPr>
          <w:p w14:paraId="7A7EE6D0" w14:textId="77777777" w:rsidR="009F6883" w:rsidRDefault="009F6883" w:rsidP="00DE1AED">
            <w:pPr>
              <w:pStyle w:val="Sansinterligne"/>
              <w:ind w:right="-142"/>
            </w:pPr>
            <w:r>
              <w:t>2PP</w:t>
            </w:r>
          </w:p>
        </w:tc>
        <w:tc>
          <w:tcPr>
            <w:tcW w:w="1200" w:type="dxa"/>
          </w:tcPr>
          <w:p w14:paraId="7169C081" w14:textId="77777777" w:rsidR="009F6883" w:rsidRPr="00E62850" w:rsidRDefault="009F6883" w:rsidP="00DE1AED">
            <w:pPr>
              <w:pStyle w:val="Sansinterligne"/>
              <w:ind w:right="-142"/>
              <w:jc w:val="both"/>
              <w:rPr>
                <w:i/>
              </w:rPr>
            </w:pPr>
            <w:proofErr w:type="spellStart"/>
            <w:r w:rsidRPr="00E62850">
              <w:rPr>
                <w:i/>
              </w:rPr>
              <w:t>estis</w:t>
            </w:r>
            <w:proofErr w:type="spellEnd"/>
          </w:p>
        </w:tc>
        <w:tc>
          <w:tcPr>
            <w:tcW w:w="1195" w:type="dxa"/>
          </w:tcPr>
          <w:p w14:paraId="010B1A51" w14:textId="77777777" w:rsidR="009F6883" w:rsidRPr="00E62850" w:rsidRDefault="009F6883" w:rsidP="00DE1AED">
            <w:pPr>
              <w:pStyle w:val="Sansinterligne"/>
              <w:ind w:right="-142"/>
              <w:jc w:val="both"/>
              <w:rPr>
                <w:i/>
              </w:rPr>
            </w:pPr>
            <w:proofErr w:type="spellStart"/>
            <w:r w:rsidRPr="00E62850">
              <w:rPr>
                <w:i/>
              </w:rPr>
              <w:t>eratis</w:t>
            </w:r>
            <w:proofErr w:type="spellEnd"/>
          </w:p>
        </w:tc>
        <w:tc>
          <w:tcPr>
            <w:tcW w:w="1201" w:type="dxa"/>
          </w:tcPr>
          <w:p w14:paraId="21FD35DF" w14:textId="77777777" w:rsidR="009F6883" w:rsidRPr="00E62850" w:rsidRDefault="009F6883" w:rsidP="00DE1AED">
            <w:pPr>
              <w:pStyle w:val="Sansinterligne"/>
              <w:ind w:right="-142"/>
              <w:jc w:val="both"/>
              <w:rPr>
                <w:i/>
              </w:rPr>
            </w:pPr>
            <w:proofErr w:type="spellStart"/>
            <w:r w:rsidRPr="00E62850">
              <w:rPr>
                <w:i/>
              </w:rPr>
              <w:t>eritis</w:t>
            </w:r>
            <w:proofErr w:type="spellEnd"/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0A087872" w14:textId="77777777" w:rsidR="009F6883" w:rsidRDefault="009F6883" w:rsidP="00DE1AED">
            <w:pPr>
              <w:pStyle w:val="Sansinterligne"/>
              <w:ind w:right="-142"/>
              <w:jc w:val="both"/>
            </w:pPr>
          </w:p>
        </w:tc>
        <w:tc>
          <w:tcPr>
            <w:tcW w:w="1145" w:type="dxa"/>
          </w:tcPr>
          <w:p w14:paraId="02015086" w14:textId="77777777" w:rsidR="009F6883" w:rsidRPr="00E62850" w:rsidRDefault="009F6883" w:rsidP="00DE1AED">
            <w:pPr>
              <w:pStyle w:val="Sansinterligne"/>
              <w:ind w:right="-142"/>
              <w:jc w:val="both"/>
              <w:rPr>
                <w:i/>
              </w:rPr>
            </w:pPr>
            <w:proofErr w:type="spellStart"/>
            <w:r w:rsidRPr="00E62850">
              <w:rPr>
                <w:i/>
              </w:rPr>
              <w:t>sitis</w:t>
            </w:r>
            <w:proofErr w:type="spellEnd"/>
          </w:p>
        </w:tc>
        <w:tc>
          <w:tcPr>
            <w:tcW w:w="1201" w:type="dxa"/>
          </w:tcPr>
          <w:p w14:paraId="077AC8C3" w14:textId="77777777" w:rsidR="009F6883" w:rsidRPr="00E62850" w:rsidRDefault="009F6883" w:rsidP="00DE1AED">
            <w:pPr>
              <w:pStyle w:val="Sansinterligne"/>
              <w:ind w:right="-142"/>
              <w:jc w:val="both"/>
              <w:rPr>
                <w:i/>
              </w:rPr>
            </w:pPr>
            <w:proofErr w:type="spellStart"/>
            <w:r w:rsidRPr="00E62850">
              <w:rPr>
                <w:i/>
              </w:rPr>
              <w:t>essetis</w:t>
            </w:r>
            <w:proofErr w:type="spellEnd"/>
          </w:p>
        </w:tc>
        <w:tc>
          <w:tcPr>
            <w:tcW w:w="222" w:type="dxa"/>
            <w:tcBorders>
              <w:top w:val="nil"/>
              <w:bottom w:val="nil"/>
              <w:right w:val="single" w:sz="6" w:space="0" w:color="auto"/>
            </w:tcBorders>
          </w:tcPr>
          <w:p w14:paraId="0C7492C9" w14:textId="77777777" w:rsidR="009F6883" w:rsidRDefault="009F6883" w:rsidP="00DE1AED">
            <w:pPr>
              <w:pStyle w:val="Sansinterligne"/>
              <w:ind w:right="-142"/>
              <w:jc w:val="both"/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FE2BD" w14:textId="77777777" w:rsidR="009F6883" w:rsidRDefault="009F6883" w:rsidP="00DE1AED">
            <w:pPr>
              <w:pStyle w:val="Sansinterligne"/>
              <w:ind w:right="-142"/>
              <w:jc w:val="both"/>
            </w:pPr>
            <w:r>
              <w:t>2PS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A6F07" w14:textId="77777777" w:rsidR="009F6883" w:rsidRPr="00B54150" w:rsidRDefault="009F6883" w:rsidP="00DE1AED">
            <w:pPr>
              <w:pStyle w:val="Sansinterligne"/>
              <w:ind w:right="-142"/>
              <w:jc w:val="both"/>
              <w:rPr>
                <w:i/>
              </w:rPr>
            </w:pPr>
            <w:r w:rsidRPr="00B54150">
              <w:rPr>
                <w:i/>
              </w:rPr>
              <w:t>es !</w:t>
            </w:r>
          </w:p>
        </w:tc>
      </w:tr>
      <w:tr w:rsidR="009F6883" w14:paraId="1EA47F50" w14:textId="77777777" w:rsidTr="00DE1AED">
        <w:trPr>
          <w:jc w:val="center"/>
        </w:trPr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14:paraId="1A0C0CC7" w14:textId="77777777" w:rsidR="009F6883" w:rsidRDefault="009F6883" w:rsidP="00DE1AED">
            <w:pPr>
              <w:pStyle w:val="Sansinterligne"/>
              <w:ind w:right="-142"/>
            </w:pPr>
            <w:r>
              <w:t>3PP</w:t>
            </w:r>
          </w:p>
        </w:tc>
        <w:tc>
          <w:tcPr>
            <w:tcW w:w="1200" w:type="dxa"/>
            <w:tcBorders>
              <w:bottom w:val="single" w:sz="12" w:space="0" w:color="auto"/>
            </w:tcBorders>
          </w:tcPr>
          <w:p w14:paraId="5B52FBD8" w14:textId="77777777" w:rsidR="009F6883" w:rsidRPr="00E62850" w:rsidRDefault="009F6883" w:rsidP="00DE1AED">
            <w:pPr>
              <w:pStyle w:val="Sansinterligne"/>
              <w:ind w:right="-142"/>
              <w:jc w:val="both"/>
              <w:rPr>
                <w:i/>
              </w:rPr>
            </w:pPr>
            <w:proofErr w:type="spellStart"/>
            <w:r w:rsidRPr="00E62850">
              <w:rPr>
                <w:i/>
              </w:rPr>
              <w:t>sunt</w:t>
            </w:r>
            <w:proofErr w:type="spellEnd"/>
          </w:p>
        </w:tc>
        <w:tc>
          <w:tcPr>
            <w:tcW w:w="1195" w:type="dxa"/>
            <w:tcBorders>
              <w:bottom w:val="single" w:sz="12" w:space="0" w:color="auto"/>
            </w:tcBorders>
          </w:tcPr>
          <w:p w14:paraId="1994673C" w14:textId="77777777" w:rsidR="009F6883" w:rsidRPr="00E62850" w:rsidRDefault="009F6883" w:rsidP="00DE1AED">
            <w:pPr>
              <w:pStyle w:val="Sansinterligne"/>
              <w:ind w:right="-142"/>
              <w:jc w:val="both"/>
              <w:rPr>
                <w:i/>
              </w:rPr>
            </w:pPr>
            <w:proofErr w:type="spellStart"/>
            <w:r w:rsidRPr="00E62850">
              <w:rPr>
                <w:i/>
              </w:rPr>
              <w:t>erant</w:t>
            </w:r>
            <w:proofErr w:type="spellEnd"/>
          </w:p>
        </w:tc>
        <w:tc>
          <w:tcPr>
            <w:tcW w:w="1201" w:type="dxa"/>
            <w:tcBorders>
              <w:bottom w:val="single" w:sz="12" w:space="0" w:color="auto"/>
            </w:tcBorders>
          </w:tcPr>
          <w:p w14:paraId="6D49337F" w14:textId="77777777" w:rsidR="009F6883" w:rsidRPr="00E62850" w:rsidRDefault="009F6883" w:rsidP="00DE1AED">
            <w:pPr>
              <w:pStyle w:val="Sansinterligne"/>
              <w:ind w:right="-142"/>
              <w:jc w:val="both"/>
              <w:rPr>
                <w:i/>
              </w:rPr>
            </w:pPr>
            <w:proofErr w:type="spellStart"/>
            <w:r w:rsidRPr="00E62850">
              <w:rPr>
                <w:i/>
              </w:rPr>
              <w:t>erunt</w:t>
            </w:r>
            <w:proofErr w:type="spellEnd"/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2C499303" w14:textId="77777777" w:rsidR="009F6883" w:rsidRDefault="009F6883" w:rsidP="00DE1AED">
            <w:pPr>
              <w:pStyle w:val="Sansinterligne"/>
              <w:ind w:right="-142"/>
              <w:jc w:val="both"/>
            </w:pPr>
          </w:p>
        </w:tc>
        <w:tc>
          <w:tcPr>
            <w:tcW w:w="1145" w:type="dxa"/>
            <w:tcBorders>
              <w:bottom w:val="single" w:sz="12" w:space="0" w:color="auto"/>
            </w:tcBorders>
          </w:tcPr>
          <w:p w14:paraId="1D99A7F1" w14:textId="77777777" w:rsidR="009F6883" w:rsidRPr="00E62850" w:rsidRDefault="009F6883" w:rsidP="00DE1AED">
            <w:pPr>
              <w:pStyle w:val="Sansinterligne"/>
              <w:ind w:right="-142"/>
              <w:jc w:val="both"/>
              <w:rPr>
                <w:i/>
              </w:rPr>
            </w:pPr>
            <w:proofErr w:type="spellStart"/>
            <w:r w:rsidRPr="00E62850">
              <w:rPr>
                <w:i/>
              </w:rPr>
              <w:t>sint</w:t>
            </w:r>
            <w:proofErr w:type="spellEnd"/>
          </w:p>
        </w:tc>
        <w:tc>
          <w:tcPr>
            <w:tcW w:w="1201" w:type="dxa"/>
            <w:tcBorders>
              <w:bottom w:val="single" w:sz="12" w:space="0" w:color="auto"/>
            </w:tcBorders>
          </w:tcPr>
          <w:p w14:paraId="2ACC97D4" w14:textId="77777777" w:rsidR="009F6883" w:rsidRPr="00E62850" w:rsidRDefault="009F6883" w:rsidP="00DE1AED">
            <w:pPr>
              <w:pStyle w:val="Sansinterligne"/>
              <w:ind w:right="-142"/>
              <w:jc w:val="both"/>
              <w:rPr>
                <w:i/>
              </w:rPr>
            </w:pPr>
            <w:proofErr w:type="spellStart"/>
            <w:r w:rsidRPr="00E62850">
              <w:rPr>
                <w:i/>
              </w:rPr>
              <w:t>essent</w:t>
            </w:r>
            <w:proofErr w:type="spellEnd"/>
          </w:p>
        </w:tc>
        <w:tc>
          <w:tcPr>
            <w:tcW w:w="222" w:type="dxa"/>
            <w:tcBorders>
              <w:top w:val="nil"/>
              <w:bottom w:val="nil"/>
              <w:right w:val="single" w:sz="6" w:space="0" w:color="auto"/>
            </w:tcBorders>
          </w:tcPr>
          <w:p w14:paraId="05E95A3D" w14:textId="77777777" w:rsidR="009F6883" w:rsidRDefault="009F6883" w:rsidP="00DE1AED">
            <w:pPr>
              <w:pStyle w:val="Sansinterligne"/>
              <w:ind w:right="-142"/>
              <w:jc w:val="both"/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78ECE" w14:textId="77777777" w:rsidR="009F6883" w:rsidRDefault="009F6883" w:rsidP="00DE1AED">
            <w:pPr>
              <w:pStyle w:val="Sansinterligne"/>
              <w:ind w:right="-142"/>
              <w:jc w:val="both"/>
            </w:pPr>
            <w:r>
              <w:t>2PP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E5AF7" w14:textId="77777777" w:rsidR="009F6883" w:rsidRPr="00B54150" w:rsidRDefault="009F6883" w:rsidP="00DE1AED">
            <w:pPr>
              <w:pStyle w:val="Sansinterligne"/>
              <w:ind w:right="-142"/>
              <w:jc w:val="both"/>
              <w:rPr>
                <w:i/>
              </w:rPr>
            </w:pPr>
            <w:r w:rsidRPr="00B54150">
              <w:rPr>
                <w:i/>
              </w:rPr>
              <w:t>este !</w:t>
            </w:r>
          </w:p>
        </w:tc>
      </w:tr>
      <w:tr w:rsidR="009F6883" w14:paraId="25F82B8D" w14:textId="77777777" w:rsidTr="00DE1AED">
        <w:trPr>
          <w:jc w:val="center"/>
        </w:trPr>
        <w:tc>
          <w:tcPr>
            <w:tcW w:w="655" w:type="dxa"/>
            <w:tcBorders>
              <w:left w:val="nil"/>
            </w:tcBorders>
            <w:vAlign w:val="center"/>
          </w:tcPr>
          <w:p w14:paraId="27B4E1C7" w14:textId="77777777" w:rsidR="009F6883" w:rsidRDefault="009F6883" w:rsidP="00DE1AED">
            <w:pPr>
              <w:pStyle w:val="Sansinterligne"/>
              <w:ind w:right="-142"/>
            </w:pPr>
          </w:p>
        </w:tc>
        <w:tc>
          <w:tcPr>
            <w:tcW w:w="1200" w:type="dxa"/>
            <w:tcBorders>
              <w:top w:val="single" w:sz="12" w:space="0" w:color="auto"/>
            </w:tcBorders>
          </w:tcPr>
          <w:p w14:paraId="61464E3B" w14:textId="77777777" w:rsidR="009F6883" w:rsidRDefault="009F6883" w:rsidP="00DE1AED">
            <w:pPr>
              <w:pStyle w:val="Sansinterligne"/>
              <w:ind w:left="-185" w:right="-142"/>
              <w:jc w:val="center"/>
            </w:pPr>
            <w:r>
              <w:t>Parfait</w:t>
            </w:r>
          </w:p>
        </w:tc>
        <w:tc>
          <w:tcPr>
            <w:tcW w:w="1195" w:type="dxa"/>
            <w:tcBorders>
              <w:top w:val="single" w:sz="12" w:space="0" w:color="auto"/>
            </w:tcBorders>
          </w:tcPr>
          <w:p w14:paraId="61341D73" w14:textId="77777777" w:rsidR="009F6883" w:rsidRDefault="009F6883" w:rsidP="00DE1AED">
            <w:pPr>
              <w:pStyle w:val="Sansinterligne"/>
              <w:ind w:left="-128" w:right="-142"/>
              <w:jc w:val="center"/>
            </w:pPr>
            <w:r>
              <w:t>P-Q-P</w:t>
            </w:r>
          </w:p>
        </w:tc>
        <w:tc>
          <w:tcPr>
            <w:tcW w:w="1201" w:type="dxa"/>
            <w:tcBorders>
              <w:top w:val="single" w:sz="12" w:space="0" w:color="auto"/>
            </w:tcBorders>
          </w:tcPr>
          <w:p w14:paraId="275AB3D3" w14:textId="77777777" w:rsidR="009F6883" w:rsidRDefault="009F6883" w:rsidP="00DE1AED">
            <w:pPr>
              <w:pStyle w:val="Sansinterligne"/>
              <w:ind w:left="-71" w:right="-142"/>
              <w:jc w:val="center"/>
            </w:pPr>
            <w:r>
              <w:t xml:space="preserve">Fut. </w:t>
            </w:r>
            <w:proofErr w:type="spellStart"/>
            <w:r>
              <w:t>antér</w:t>
            </w:r>
            <w:proofErr w:type="spellEnd"/>
            <w:r>
              <w:t>.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5DB16078" w14:textId="77777777" w:rsidR="009F6883" w:rsidRDefault="009F6883" w:rsidP="00DE1AED">
            <w:pPr>
              <w:pStyle w:val="Sansinterligne"/>
              <w:ind w:right="-142"/>
              <w:jc w:val="center"/>
            </w:pPr>
          </w:p>
        </w:tc>
        <w:tc>
          <w:tcPr>
            <w:tcW w:w="1145" w:type="dxa"/>
            <w:tcBorders>
              <w:top w:val="single" w:sz="12" w:space="0" w:color="auto"/>
            </w:tcBorders>
          </w:tcPr>
          <w:p w14:paraId="78CECBFC" w14:textId="77777777" w:rsidR="009F6883" w:rsidRDefault="009F6883" w:rsidP="00DE1AED">
            <w:pPr>
              <w:pStyle w:val="Sansinterligne"/>
              <w:ind w:left="-237" w:right="-142"/>
              <w:jc w:val="center"/>
            </w:pPr>
            <w:r>
              <w:t>Parfait</w:t>
            </w:r>
          </w:p>
        </w:tc>
        <w:tc>
          <w:tcPr>
            <w:tcW w:w="1201" w:type="dxa"/>
            <w:tcBorders>
              <w:top w:val="single" w:sz="12" w:space="0" w:color="auto"/>
            </w:tcBorders>
          </w:tcPr>
          <w:p w14:paraId="30746E12" w14:textId="77777777" w:rsidR="009F6883" w:rsidRDefault="009F6883" w:rsidP="00DE1AED">
            <w:pPr>
              <w:pStyle w:val="Sansinterligne"/>
              <w:ind w:left="-180" w:right="-142"/>
              <w:jc w:val="center"/>
            </w:pPr>
            <w:r>
              <w:t>P-Q-P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14:paraId="7DAF7530" w14:textId="77777777" w:rsidR="009F6883" w:rsidRDefault="009F6883" w:rsidP="00DE1AED">
            <w:pPr>
              <w:pStyle w:val="Sansinterligne"/>
              <w:ind w:right="-142"/>
              <w:jc w:val="both"/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F2FABAC" w14:textId="77777777" w:rsidR="009F6883" w:rsidRDefault="009F6883" w:rsidP="00DE1AED">
            <w:pPr>
              <w:pStyle w:val="Sansinterligne"/>
              <w:ind w:right="-142"/>
              <w:jc w:val="both"/>
            </w:pP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2D9BB6D" w14:textId="77777777" w:rsidR="009F6883" w:rsidRDefault="009F6883" w:rsidP="00DE1AED">
            <w:pPr>
              <w:pStyle w:val="Sansinterligne"/>
              <w:ind w:right="-142"/>
              <w:jc w:val="both"/>
            </w:pPr>
          </w:p>
        </w:tc>
      </w:tr>
      <w:tr w:rsidR="009F6883" w14:paraId="786F9212" w14:textId="77777777" w:rsidTr="00DE1AED">
        <w:trPr>
          <w:jc w:val="center"/>
        </w:trPr>
        <w:tc>
          <w:tcPr>
            <w:tcW w:w="655" w:type="dxa"/>
            <w:vAlign w:val="center"/>
          </w:tcPr>
          <w:p w14:paraId="3CAB89E1" w14:textId="77777777" w:rsidR="009F6883" w:rsidRDefault="009F6883" w:rsidP="00DE1AED">
            <w:pPr>
              <w:pStyle w:val="Sansinterligne"/>
              <w:ind w:right="-142"/>
            </w:pPr>
            <w:r>
              <w:t>1PS</w:t>
            </w:r>
          </w:p>
        </w:tc>
        <w:tc>
          <w:tcPr>
            <w:tcW w:w="1200" w:type="dxa"/>
          </w:tcPr>
          <w:p w14:paraId="1BD5456C" w14:textId="77777777" w:rsidR="009F6883" w:rsidRPr="00E62850" w:rsidRDefault="009F6883" w:rsidP="00DE1AED">
            <w:pPr>
              <w:pStyle w:val="Sansinterligne"/>
              <w:ind w:right="-142"/>
              <w:jc w:val="both"/>
              <w:rPr>
                <w:i/>
              </w:rPr>
            </w:pPr>
            <w:r w:rsidRPr="00E62850">
              <w:rPr>
                <w:i/>
              </w:rPr>
              <w:t>fui</w:t>
            </w:r>
          </w:p>
        </w:tc>
        <w:tc>
          <w:tcPr>
            <w:tcW w:w="1195" w:type="dxa"/>
          </w:tcPr>
          <w:p w14:paraId="5FD4FB0D" w14:textId="77777777" w:rsidR="009F6883" w:rsidRPr="00E62850" w:rsidRDefault="009F6883" w:rsidP="00DE1AED">
            <w:pPr>
              <w:pStyle w:val="Sansinterligne"/>
              <w:ind w:right="-142"/>
              <w:jc w:val="both"/>
              <w:rPr>
                <w:i/>
              </w:rPr>
            </w:pPr>
            <w:proofErr w:type="spellStart"/>
            <w:r w:rsidRPr="00E62850">
              <w:rPr>
                <w:i/>
              </w:rPr>
              <w:t>fueram</w:t>
            </w:r>
            <w:proofErr w:type="spellEnd"/>
          </w:p>
        </w:tc>
        <w:tc>
          <w:tcPr>
            <w:tcW w:w="1201" w:type="dxa"/>
          </w:tcPr>
          <w:p w14:paraId="08B0121E" w14:textId="77777777" w:rsidR="009F6883" w:rsidRPr="00E62850" w:rsidRDefault="009F6883" w:rsidP="00DE1AED">
            <w:pPr>
              <w:pStyle w:val="Sansinterligne"/>
              <w:ind w:right="-142"/>
              <w:jc w:val="both"/>
              <w:rPr>
                <w:i/>
              </w:rPr>
            </w:pPr>
            <w:r w:rsidRPr="00E62850">
              <w:rPr>
                <w:i/>
              </w:rPr>
              <w:t>fuero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65B3CE0E" w14:textId="77777777" w:rsidR="009F6883" w:rsidRDefault="009F6883" w:rsidP="00DE1AED">
            <w:pPr>
              <w:pStyle w:val="Sansinterligne"/>
              <w:ind w:right="-142"/>
              <w:jc w:val="both"/>
            </w:pPr>
          </w:p>
        </w:tc>
        <w:tc>
          <w:tcPr>
            <w:tcW w:w="1145" w:type="dxa"/>
          </w:tcPr>
          <w:p w14:paraId="3DF4E207" w14:textId="77777777" w:rsidR="009F6883" w:rsidRPr="00E62850" w:rsidRDefault="009F6883" w:rsidP="00DE1AED">
            <w:pPr>
              <w:pStyle w:val="Sansinterligne"/>
              <w:ind w:right="-142"/>
              <w:jc w:val="both"/>
              <w:rPr>
                <w:i/>
              </w:rPr>
            </w:pPr>
            <w:proofErr w:type="spellStart"/>
            <w:r w:rsidRPr="00E62850">
              <w:rPr>
                <w:i/>
              </w:rPr>
              <w:t>fuerim</w:t>
            </w:r>
            <w:proofErr w:type="spellEnd"/>
          </w:p>
        </w:tc>
        <w:tc>
          <w:tcPr>
            <w:tcW w:w="1201" w:type="dxa"/>
          </w:tcPr>
          <w:p w14:paraId="768FF271" w14:textId="77777777" w:rsidR="009F6883" w:rsidRPr="00E62850" w:rsidRDefault="009F6883" w:rsidP="00DE1AED">
            <w:pPr>
              <w:pStyle w:val="Sansinterligne"/>
              <w:ind w:right="-142"/>
              <w:jc w:val="both"/>
              <w:rPr>
                <w:i/>
              </w:rPr>
            </w:pPr>
            <w:proofErr w:type="spellStart"/>
            <w:r w:rsidRPr="00E62850">
              <w:rPr>
                <w:i/>
              </w:rPr>
              <w:t>fuissem</w:t>
            </w:r>
            <w:proofErr w:type="spellEnd"/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14:paraId="0B54D955" w14:textId="77777777" w:rsidR="009F6883" w:rsidRDefault="009F6883" w:rsidP="00DE1AED">
            <w:pPr>
              <w:pStyle w:val="Sansinterligne"/>
              <w:ind w:right="-142"/>
              <w:jc w:val="both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1224428" w14:textId="77777777" w:rsidR="009F6883" w:rsidRDefault="009F6883" w:rsidP="00DE1AED">
            <w:pPr>
              <w:pStyle w:val="Sansinterligne"/>
              <w:ind w:right="-142"/>
              <w:jc w:val="both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2A9D87CD" w14:textId="77777777" w:rsidR="009F6883" w:rsidRDefault="009F6883" w:rsidP="00DE1AED">
            <w:pPr>
              <w:pStyle w:val="Sansinterligne"/>
              <w:ind w:right="-142"/>
              <w:jc w:val="both"/>
            </w:pPr>
          </w:p>
        </w:tc>
      </w:tr>
      <w:tr w:rsidR="009F6883" w14:paraId="29EA9053" w14:textId="77777777" w:rsidTr="00DE1AED">
        <w:trPr>
          <w:jc w:val="center"/>
        </w:trPr>
        <w:tc>
          <w:tcPr>
            <w:tcW w:w="655" w:type="dxa"/>
            <w:vAlign w:val="center"/>
          </w:tcPr>
          <w:p w14:paraId="6B43AB22" w14:textId="77777777" w:rsidR="009F6883" w:rsidRDefault="009F6883" w:rsidP="00DE1AED">
            <w:pPr>
              <w:pStyle w:val="Sansinterligne"/>
              <w:ind w:right="-142"/>
            </w:pPr>
            <w:r>
              <w:t>2PS</w:t>
            </w:r>
          </w:p>
        </w:tc>
        <w:tc>
          <w:tcPr>
            <w:tcW w:w="1200" w:type="dxa"/>
          </w:tcPr>
          <w:p w14:paraId="1E091517" w14:textId="77777777" w:rsidR="009F6883" w:rsidRPr="00E62850" w:rsidRDefault="009F6883" w:rsidP="00DE1AED">
            <w:pPr>
              <w:pStyle w:val="Sansinterligne"/>
              <w:ind w:right="-142"/>
              <w:jc w:val="both"/>
              <w:rPr>
                <w:i/>
              </w:rPr>
            </w:pPr>
            <w:proofErr w:type="spellStart"/>
            <w:r w:rsidRPr="00E62850">
              <w:rPr>
                <w:i/>
              </w:rPr>
              <w:t>fuisti</w:t>
            </w:r>
            <w:proofErr w:type="spellEnd"/>
          </w:p>
        </w:tc>
        <w:tc>
          <w:tcPr>
            <w:tcW w:w="1195" w:type="dxa"/>
          </w:tcPr>
          <w:p w14:paraId="5D7ACFD2" w14:textId="77777777" w:rsidR="009F6883" w:rsidRPr="00E62850" w:rsidRDefault="009F6883" w:rsidP="00DE1AED">
            <w:pPr>
              <w:pStyle w:val="Sansinterligne"/>
              <w:ind w:right="-142"/>
              <w:jc w:val="both"/>
              <w:rPr>
                <w:i/>
              </w:rPr>
            </w:pPr>
            <w:proofErr w:type="spellStart"/>
            <w:r w:rsidRPr="00E62850">
              <w:rPr>
                <w:i/>
              </w:rPr>
              <w:t>fueras</w:t>
            </w:r>
            <w:proofErr w:type="spellEnd"/>
          </w:p>
        </w:tc>
        <w:tc>
          <w:tcPr>
            <w:tcW w:w="1201" w:type="dxa"/>
          </w:tcPr>
          <w:p w14:paraId="4B839B88" w14:textId="77777777" w:rsidR="009F6883" w:rsidRPr="00E62850" w:rsidRDefault="009F6883" w:rsidP="00DE1AED">
            <w:pPr>
              <w:pStyle w:val="Sansinterligne"/>
              <w:ind w:right="-142"/>
              <w:jc w:val="both"/>
              <w:rPr>
                <w:i/>
              </w:rPr>
            </w:pPr>
            <w:proofErr w:type="spellStart"/>
            <w:r w:rsidRPr="00E62850">
              <w:rPr>
                <w:i/>
              </w:rPr>
              <w:t>fueris</w:t>
            </w:r>
            <w:proofErr w:type="spellEnd"/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12F28DFF" w14:textId="77777777" w:rsidR="009F6883" w:rsidRDefault="009F6883" w:rsidP="00DE1AED">
            <w:pPr>
              <w:pStyle w:val="Sansinterligne"/>
              <w:ind w:right="-142"/>
              <w:jc w:val="both"/>
            </w:pPr>
          </w:p>
        </w:tc>
        <w:tc>
          <w:tcPr>
            <w:tcW w:w="1145" w:type="dxa"/>
          </w:tcPr>
          <w:p w14:paraId="7E3E1E17" w14:textId="77777777" w:rsidR="009F6883" w:rsidRPr="00E62850" w:rsidRDefault="009F6883" w:rsidP="00DE1AED">
            <w:pPr>
              <w:pStyle w:val="Sansinterligne"/>
              <w:ind w:right="-142"/>
              <w:jc w:val="both"/>
              <w:rPr>
                <w:i/>
              </w:rPr>
            </w:pPr>
            <w:proofErr w:type="spellStart"/>
            <w:r w:rsidRPr="00E62850">
              <w:rPr>
                <w:i/>
              </w:rPr>
              <w:t>fueris</w:t>
            </w:r>
            <w:proofErr w:type="spellEnd"/>
          </w:p>
        </w:tc>
        <w:tc>
          <w:tcPr>
            <w:tcW w:w="1201" w:type="dxa"/>
          </w:tcPr>
          <w:p w14:paraId="301549E0" w14:textId="77777777" w:rsidR="009F6883" w:rsidRPr="00E62850" w:rsidRDefault="009F6883" w:rsidP="00DE1AED">
            <w:pPr>
              <w:pStyle w:val="Sansinterligne"/>
              <w:ind w:right="-142"/>
              <w:jc w:val="both"/>
              <w:rPr>
                <w:i/>
              </w:rPr>
            </w:pPr>
            <w:r w:rsidRPr="00E62850">
              <w:rPr>
                <w:i/>
              </w:rPr>
              <w:t>fuisses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14:paraId="3BBFD10B" w14:textId="77777777" w:rsidR="009F6883" w:rsidRDefault="009F6883" w:rsidP="00DE1AED">
            <w:pPr>
              <w:pStyle w:val="Sansinterligne"/>
              <w:ind w:right="-142"/>
              <w:jc w:val="both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8C37574" w14:textId="77777777" w:rsidR="009F6883" w:rsidRDefault="009F6883" w:rsidP="00DE1AED">
            <w:pPr>
              <w:pStyle w:val="Sansinterligne"/>
              <w:ind w:right="-142"/>
              <w:jc w:val="both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0D7DB08C" w14:textId="77777777" w:rsidR="009F6883" w:rsidRDefault="009F6883" w:rsidP="00DE1AED">
            <w:pPr>
              <w:pStyle w:val="Sansinterligne"/>
              <w:ind w:right="-142"/>
              <w:jc w:val="both"/>
            </w:pPr>
          </w:p>
        </w:tc>
      </w:tr>
      <w:tr w:rsidR="009F6883" w14:paraId="1C97D46F" w14:textId="77777777" w:rsidTr="00DE1AED">
        <w:trPr>
          <w:jc w:val="center"/>
        </w:trPr>
        <w:tc>
          <w:tcPr>
            <w:tcW w:w="655" w:type="dxa"/>
            <w:vAlign w:val="center"/>
          </w:tcPr>
          <w:p w14:paraId="26AF931A" w14:textId="77777777" w:rsidR="009F6883" w:rsidRDefault="009F6883" w:rsidP="00DE1AED">
            <w:pPr>
              <w:pStyle w:val="Sansinterligne"/>
              <w:ind w:right="-142"/>
            </w:pPr>
            <w:r>
              <w:t>3PS</w:t>
            </w:r>
          </w:p>
        </w:tc>
        <w:tc>
          <w:tcPr>
            <w:tcW w:w="1200" w:type="dxa"/>
          </w:tcPr>
          <w:p w14:paraId="38AB02D8" w14:textId="77777777" w:rsidR="009F6883" w:rsidRPr="00E62850" w:rsidRDefault="009F6883" w:rsidP="00DE1AED">
            <w:pPr>
              <w:pStyle w:val="Sansinterligne"/>
              <w:ind w:right="-142"/>
              <w:jc w:val="both"/>
              <w:rPr>
                <w:i/>
              </w:rPr>
            </w:pPr>
            <w:r w:rsidRPr="00E62850">
              <w:rPr>
                <w:i/>
              </w:rPr>
              <w:t>fuit</w:t>
            </w:r>
          </w:p>
        </w:tc>
        <w:tc>
          <w:tcPr>
            <w:tcW w:w="1195" w:type="dxa"/>
          </w:tcPr>
          <w:p w14:paraId="1398ED5E" w14:textId="77777777" w:rsidR="009F6883" w:rsidRPr="00E62850" w:rsidRDefault="009F6883" w:rsidP="00DE1AED">
            <w:pPr>
              <w:pStyle w:val="Sansinterligne"/>
              <w:ind w:right="-142"/>
              <w:jc w:val="both"/>
              <w:rPr>
                <w:i/>
              </w:rPr>
            </w:pPr>
            <w:proofErr w:type="spellStart"/>
            <w:r w:rsidRPr="00E62850">
              <w:rPr>
                <w:i/>
              </w:rPr>
              <w:t>fuerat</w:t>
            </w:r>
            <w:proofErr w:type="spellEnd"/>
          </w:p>
        </w:tc>
        <w:tc>
          <w:tcPr>
            <w:tcW w:w="1201" w:type="dxa"/>
          </w:tcPr>
          <w:p w14:paraId="6CD6DAE7" w14:textId="77777777" w:rsidR="009F6883" w:rsidRPr="00E62850" w:rsidRDefault="009F6883" w:rsidP="00DE1AED">
            <w:pPr>
              <w:pStyle w:val="Sansinterligne"/>
              <w:ind w:right="-142"/>
              <w:jc w:val="both"/>
              <w:rPr>
                <w:i/>
              </w:rPr>
            </w:pPr>
            <w:proofErr w:type="spellStart"/>
            <w:r w:rsidRPr="00E62850">
              <w:rPr>
                <w:i/>
              </w:rPr>
              <w:t>fuerit</w:t>
            </w:r>
            <w:proofErr w:type="spellEnd"/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0998D31F" w14:textId="77777777" w:rsidR="009F6883" w:rsidRDefault="009F6883" w:rsidP="00DE1AED">
            <w:pPr>
              <w:pStyle w:val="Sansinterligne"/>
              <w:ind w:right="-142"/>
              <w:jc w:val="both"/>
            </w:pPr>
          </w:p>
        </w:tc>
        <w:tc>
          <w:tcPr>
            <w:tcW w:w="1145" w:type="dxa"/>
          </w:tcPr>
          <w:p w14:paraId="46E801D6" w14:textId="77777777" w:rsidR="009F6883" w:rsidRPr="00E62850" w:rsidRDefault="009F6883" w:rsidP="00DE1AED">
            <w:pPr>
              <w:pStyle w:val="Sansinterligne"/>
              <w:ind w:right="-142"/>
              <w:jc w:val="both"/>
              <w:rPr>
                <w:i/>
              </w:rPr>
            </w:pPr>
            <w:proofErr w:type="spellStart"/>
            <w:r w:rsidRPr="00E62850">
              <w:rPr>
                <w:i/>
              </w:rPr>
              <w:t>fuerit</w:t>
            </w:r>
            <w:proofErr w:type="spellEnd"/>
          </w:p>
        </w:tc>
        <w:tc>
          <w:tcPr>
            <w:tcW w:w="1201" w:type="dxa"/>
          </w:tcPr>
          <w:p w14:paraId="4D9B43B6" w14:textId="77777777" w:rsidR="009F6883" w:rsidRPr="00E62850" w:rsidRDefault="009F6883" w:rsidP="00DE1AED">
            <w:pPr>
              <w:pStyle w:val="Sansinterligne"/>
              <w:ind w:right="-142"/>
              <w:jc w:val="both"/>
              <w:rPr>
                <w:i/>
              </w:rPr>
            </w:pPr>
            <w:proofErr w:type="spellStart"/>
            <w:r w:rsidRPr="00E62850">
              <w:rPr>
                <w:i/>
              </w:rPr>
              <w:t>fuisset</w:t>
            </w:r>
            <w:proofErr w:type="spellEnd"/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14:paraId="58817635" w14:textId="77777777" w:rsidR="009F6883" w:rsidRDefault="009F6883" w:rsidP="00DE1AED">
            <w:pPr>
              <w:pStyle w:val="Sansinterligne"/>
              <w:ind w:right="-142"/>
              <w:jc w:val="both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9A0A7F7" w14:textId="77777777" w:rsidR="009F6883" w:rsidRDefault="009F6883" w:rsidP="00DE1AED">
            <w:pPr>
              <w:pStyle w:val="Sansinterligne"/>
              <w:ind w:right="-142"/>
              <w:jc w:val="both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2358B155" w14:textId="77777777" w:rsidR="009F6883" w:rsidRDefault="009F6883" w:rsidP="00DE1AED">
            <w:pPr>
              <w:pStyle w:val="Sansinterligne"/>
              <w:ind w:right="-142"/>
              <w:jc w:val="both"/>
            </w:pPr>
          </w:p>
        </w:tc>
      </w:tr>
      <w:tr w:rsidR="009F6883" w14:paraId="0E7A183A" w14:textId="77777777" w:rsidTr="00DE1AED">
        <w:trPr>
          <w:jc w:val="center"/>
        </w:trPr>
        <w:tc>
          <w:tcPr>
            <w:tcW w:w="655" w:type="dxa"/>
            <w:vAlign w:val="center"/>
          </w:tcPr>
          <w:p w14:paraId="07BD75E7" w14:textId="77777777" w:rsidR="009F6883" w:rsidRDefault="009F6883" w:rsidP="00DE1AED">
            <w:pPr>
              <w:pStyle w:val="Sansinterligne"/>
              <w:ind w:right="-142"/>
            </w:pPr>
            <w:r>
              <w:t>1PP</w:t>
            </w:r>
          </w:p>
        </w:tc>
        <w:tc>
          <w:tcPr>
            <w:tcW w:w="1200" w:type="dxa"/>
          </w:tcPr>
          <w:p w14:paraId="0A60CEA7" w14:textId="77777777" w:rsidR="009F6883" w:rsidRPr="00E62850" w:rsidRDefault="009F6883" w:rsidP="00DE1AED">
            <w:pPr>
              <w:pStyle w:val="Sansinterligne"/>
              <w:ind w:right="-142"/>
              <w:jc w:val="both"/>
              <w:rPr>
                <w:i/>
              </w:rPr>
            </w:pPr>
            <w:proofErr w:type="spellStart"/>
            <w:r w:rsidRPr="00E62850">
              <w:rPr>
                <w:i/>
              </w:rPr>
              <w:t>fuimus</w:t>
            </w:r>
            <w:proofErr w:type="spellEnd"/>
          </w:p>
        </w:tc>
        <w:tc>
          <w:tcPr>
            <w:tcW w:w="1195" w:type="dxa"/>
          </w:tcPr>
          <w:p w14:paraId="3EE484D4" w14:textId="77777777" w:rsidR="009F6883" w:rsidRPr="00E62850" w:rsidRDefault="009F6883" w:rsidP="00DE1AED">
            <w:pPr>
              <w:pStyle w:val="Sansinterligne"/>
              <w:ind w:right="-142"/>
              <w:jc w:val="both"/>
              <w:rPr>
                <w:i/>
              </w:rPr>
            </w:pPr>
            <w:proofErr w:type="spellStart"/>
            <w:r w:rsidRPr="00E62850">
              <w:rPr>
                <w:i/>
              </w:rPr>
              <w:t>fueramus</w:t>
            </w:r>
            <w:proofErr w:type="spellEnd"/>
          </w:p>
        </w:tc>
        <w:tc>
          <w:tcPr>
            <w:tcW w:w="1201" w:type="dxa"/>
          </w:tcPr>
          <w:p w14:paraId="5FC8A0A4" w14:textId="77777777" w:rsidR="009F6883" w:rsidRPr="00E62850" w:rsidRDefault="009F6883" w:rsidP="00DE1AED">
            <w:pPr>
              <w:pStyle w:val="Sansinterligne"/>
              <w:ind w:right="-142"/>
              <w:jc w:val="both"/>
              <w:rPr>
                <w:i/>
              </w:rPr>
            </w:pPr>
            <w:proofErr w:type="spellStart"/>
            <w:r w:rsidRPr="00E62850">
              <w:rPr>
                <w:i/>
              </w:rPr>
              <w:t>fuerimus</w:t>
            </w:r>
            <w:proofErr w:type="spellEnd"/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2EC79570" w14:textId="77777777" w:rsidR="009F6883" w:rsidRDefault="009F6883" w:rsidP="00DE1AED">
            <w:pPr>
              <w:pStyle w:val="Sansinterligne"/>
              <w:ind w:right="-142"/>
              <w:jc w:val="both"/>
            </w:pPr>
          </w:p>
        </w:tc>
        <w:tc>
          <w:tcPr>
            <w:tcW w:w="1145" w:type="dxa"/>
          </w:tcPr>
          <w:p w14:paraId="39BCA5B5" w14:textId="77777777" w:rsidR="009F6883" w:rsidRPr="00E62850" w:rsidRDefault="009F6883" w:rsidP="00DE1AED">
            <w:pPr>
              <w:pStyle w:val="Sansinterligne"/>
              <w:ind w:right="-142"/>
              <w:jc w:val="both"/>
              <w:rPr>
                <w:i/>
              </w:rPr>
            </w:pPr>
            <w:proofErr w:type="spellStart"/>
            <w:r w:rsidRPr="00E62850">
              <w:rPr>
                <w:i/>
              </w:rPr>
              <w:t>fuerimus</w:t>
            </w:r>
            <w:proofErr w:type="spellEnd"/>
          </w:p>
        </w:tc>
        <w:tc>
          <w:tcPr>
            <w:tcW w:w="1201" w:type="dxa"/>
          </w:tcPr>
          <w:p w14:paraId="152DD730" w14:textId="77777777" w:rsidR="009F6883" w:rsidRPr="00E62850" w:rsidRDefault="009F6883" w:rsidP="00DE1AED">
            <w:pPr>
              <w:pStyle w:val="Sansinterligne"/>
              <w:ind w:right="-142"/>
              <w:jc w:val="both"/>
              <w:rPr>
                <w:i/>
              </w:rPr>
            </w:pPr>
            <w:proofErr w:type="spellStart"/>
            <w:r w:rsidRPr="00E62850">
              <w:rPr>
                <w:i/>
              </w:rPr>
              <w:t>fuissemus</w:t>
            </w:r>
            <w:proofErr w:type="spellEnd"/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14:paraId="1AA51C63" w14:textId="77777777" w:rsidR="009F6883" w:rsidRDefault="009F6883" w:rsidP="00DE1AED">
            <w:pPr>
              <w:pStyle w:val="Sansinterligne"/>
              <w:ind w:right="-142"/>
              <w:jc w:val="both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B3ED489" w14:textId="77777777" w:rsidR="009F6883" w:rsidRDefault="009F6883" w:rsidP="00DE1AED">
            <w:pPr>
              <w:pStyle w:val="Sansinterligne"/>
              <w:ind w:right="-142"/>
              <w:jc w:val="both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446C6C0D" w14:textId="77777777" w:rsidR="009F6883" w:rsidRDefault="009F6883" w:rsidP="00DE1AED">
            <w:pPr>
              <w:pStyle w:val="Sansinterligne"/>
              <w:ind w:right="-142"/>
              <w:jc w:val="both"/>
            </w:pPr>
          </w:p>
        </w:tc>
      </w:tr>
      <w:tr w:rsidR="009F6883" w14:paraId="546AFF94" w14:textId="77777777" w:rsidTr="00DE1AED">
        <w:trPr>
          <w:jc w:val="center"/>
        </w:trPr>
        <w:tc>
          <w:tcPr>
            <w:tcW w:w="655" w:type="dxa"/>
            <w:vAlign w:val="center"/>
          </w:tcPr>
          <w:p w14:paraId="7D0012F4" w14:textId="77777777" w:rsidR="009F6883" w:rsidRDefault="009F6883" w:rsidP="00DE1AED">
            <w:pPr>
              <w:pStyle w:val="Sansinterligne"/>
              <w:ind w:right="-142"/>
            </w:pPr>
            <w:r>
              <w:t>2PP</w:t>
            </w:r>
          </w:p>
        </w:tc>
        <w:tc>
          <w:tcPr>
            <w:tcW w:w="1200" w:type="dxa"/>
          </w:tcPr>
          <w:p w14:paraId="06E40917" w14:textId="77777777" w:rsidR="009F6883" w:rsidRPr="00E62850" w:rsidRDefault="009F6883" w:rsidP="00DE1AED">
            <w:pPr>
              <w:pStyle w:val="Sansinterligne"/>
              <w:ind w:right="-142"/>
              <w:jc w:val="both"/>
              <w:rPr>
                <w:i/>
              </w:rPr>
            </w:pPr>
            <w:proofErr w:type="spellStart"/>
            <w:r w:rsidRPr="00E62850">
              <w:rPr>
                <w:i/>
              </w:rPr>
              <w:t>fuistis</w:t>
            </w:r>
            <w:proofErr w:type="spellEnd"/>
          </w:p>
        </w:tc>
        <w:tc>
          <w:tcPr>
            <w:tcW w:w="1195" w:type="dxa"/>
          </w:tcPr>
          <w:p w14:paraId="753D60F0" w14:textId="77777777" w:rsidR="009F6883" w:rsidRPr="00E62850" w:rsidRDefault="009F6883" w:rsidP="00DE1AED">
            <w:pPr>
              <w:pStyle w:val="Sansinterligne"/>
              <w:ind w:right="-142"/>
              <w:jc w:val="both"/>
              <w:rPr>
                <w:i/>
              </w:rPr>
            </w:pPr>
            <w:proofErr w:type="spellStart"/>
            <w:r w:rsidRPr="00E62850">
              <w:rPr>
                <w:i/>
              </w:rPr>
              <w:t>fueratis</w:t>
            </w:r>
            <w:proofErr w:type="spellEnd"/>
          </w:p>
        </w:tc>
        <w:tc>
          <w:tcPr>
            <w:tcW w:w="1201" w:type="dxa"/>
          </w:tcPr>
          <w:p w14:paraId="4EBCD01F" w14:textId="77777777" w:rsidR="009F6883" w:rsidRPr="00E62850" w:rsidRDefault="009F6883" w:rsidP="00DE1AED">
            <w:pPr>
              <w:pStyle w:val="Sansinterligne"/>
              <w:ind w:right="-142"/>
              <w:jc w:val="both"/>
              <w:rPr>
                <w:i/>
              </w:rPr>
            </w:pPr>
            <w:proofErr w:type="spellStart"/>
            <w:r w:rsidRPr="00E62850">
              <w:rPr>
                <w:i/>
              </w:rPr>
              <w:t>fueritis</w:t>
            </w:r>
            <w:proofErr w:type="spellEnd"/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3C8915B2" w14:textId="77777777" w:rsidR="009F6883" w:rsidRDefault="009F6883" w:rsidP="00DE1AED">
            <w:pPr>
              <w:pStyle w:val="Sansinterligne"/>
              <w:ind w:right="-142"/>
              <w:jc w:val="both"/>
            </w:pPr>
          </w:p>
        </w:tc>
        <w:tc>
          <w:tcPr>
            <w:tcW w:w="1145" w:type="dxa"/>
          </w:tcPr>
          <w:p w14:paraId="72121EBC" w14:textId="77777777" w:rsidR="009F6883" w:rsidRPr="00E62850" w:rsidRDefault="009F6883" w:rsidP="00DE1AED">
            <w:pPr>
              <w:pStyle w:val="Sansinterligne"/>
              <w:ind w:right="-142"/>
              <w:jc w:val="both"/>
              <w:rPr>
                <w:i/>
              </w:rPr>
            </w:pPr>
            <w:proofErr w:type="spellStart"/>
            <w:r w:rsidRPr="00E62850">
              <w:rPr>
                <w:i/>
              </w:rPr>
              <w:t>fueritis</w:t>
            </w:r>
            <w:proofErr w:type="spellEnd"/>
          </w:p>
        </w:tc>
        <w:tc>
          <w:tcPr>
            <w:tcW w:w="1201" w:type="dxa"/>
          </w:tcPr>
          <w:p w14:paraId="3C3200AB" w14:textId="77777777" w:rsidR="009F6883" w:rsidRPr="00E62850" w:rsidRDefault="009F6883" w:rsidP="00DE1AED">
            <w:pPr>
              <w:pStyle w:val="Sansinterligne"/>
              <w:ind w:right="-142"/>
              <w:jc w:val="both"/>
              <w:rPr>
                <w:i/>
              </w:rPr>
            </w:pPr>
            <w:proofErr w:type="spellStart"/>
            <w:r w:rsidRPr="00E62850">
              <w:rPr>
                <w:i/>
              </w:rPr>
              <w:t>fuissetis</w:t>
            </w:r>
            <w:proofErr w:type="spellEnd"/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14:paraId="65506906" w14:textId="77777777" w:rsidR="009F6883" w:rsidRDefault="009F6883" w:rsidP="00DE1AED">
            <w:pPr>
              <w:pStyle w:val="Sansinterligne"/>
              <w:ind w:right="-142"/>
              <w:jc w:val="both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8DA0144" w14:textId="77777777" w:rsidR="009F6883" w:rsidRDefault="009F6883" w:rsidP="00DE1AED">
            <w:pPr>
              <w:pStyle w:val="Sansinterligne"/>
              <w:ind w:right="-142"/>
              <w:jc w:val="both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3E6F71BC" w14:textId="77777777" w:rsidR="009F6883" w:rsidRDefault="009F6883" w:rsidP="00DE1AED">
            <w:pPr>
              <w:pStyle w:val="Sansinterligne"/>
              <w:ind w:right="-142"/>
              <w:jc w:val="both"/>
            </w:pPr>
          </w:p>
        </w:tc>
      </w:tr>
      <w:tr w:rsidR="009F6883" w14:paraId="632E8C41" w14:textId="77777777" w:rsidTr="00DE1AED">
        <w:trPr>
          <w:jc w:val="center"/>
        </w:trPr>
        <w:tc>
          <w:tcPr>
            <w:tcW w:w="655" w:type="dxa"/>
            <w:vAlign w:val="center"/>
          </w:tcPr>
          <w:p w14:paraId="27DBB924" w14:textId="77777777" w:rsidR="009F6883" w:rsidRDefault="009F6883" w:rsidP="00DE1AED">
            <w:pPr>
              <w:pStyle w:val="Sansinterligne"/>
              <w:ind w:right="-142"/>
            </w:pPr>
            <w:r>
              <w:t>3PP</w:t>
            </w:r>
          </w:p>
        </w:tc>
        <w:tc>
          <w:tcPr>
            <w:tcW w:w="1200" w:type="dxa"/>
          </w:tcPr>
          <w:p w14:paraId="335A74E4" w14:textId="77777777" w:rsidR="009F6883" w:rsidRPr="00E62850" w:rsidRDefault="009F6883" w:rsidP="00DE1AED">
            <w:pPr>
              <w:pStyle w:val="Sansinterligne"/>
              <w:ind w:right="-142"/>
              <w:jc w:val="both"/>
              <w:rPr>
                <w:i/>
              </w:rPr>
            </w:pPr>
            <w:proofErr w:type="spellStart"/>
            <w:r w:rsidRPr="00E62850">
              <w:rPr>
                <w:i/>
              </w:rPr>
              <w:t>fuerunt</w:t>
            </w:r>
            <w:proofErr w:type="spellEnd"/>
          </w:p>
        </w:tc>
        <w:tc>
          <w:tcPr>
            <w:tcW w:w="1195" w:type="dxa"/>
          </w:tcPr>
          <w:p w14:paraId="30432E5D" w14:textId="77777777" w:rsidR="009F6883" w:rsidRPr="00E62850" w:rsidRDefault="009F6883" w:rsidP="00DE1AED">
            <w:pPr>
              <w:pStyle w:val="Sansinterligne"/>
              <w:ind w:right="-142"/>
              <w:jc w:val="both"/>
              <w:rPr>
                <w:i/>
              </w:rPr>
            </w:pPr>
            <w:proofErr w:type="spellStart"/>
            <w:r w:rsidRPr="00E62850">
              <w:rPr>
                <w:i/>
              </w:rPr>
              <w:t>fuerant</w:t>
            </w:r>
            <w:proofErr w:type="spellEnd"/>
          </w:p>
        </w:tc>
        <w:tc>
          <w:tcPr>
            <w:tcW w:w="1201" w:type="dxa"/>
          </w:tcPr>
          <w:p w14:paraId="1C566FF7" w14:textId="77777777" w:rsidR="009F6883" w:rsidRPr="00E62850" w:rsidRDefault="009F6883" w:rsidP="00DE1AED">
            <w:pPr>
              <w:pStyle w:val="Sansinterligne"/>
              <w:ind w:right="-142"/>
              <w:jc w:val="both"/>
              <w:rPr>
                <w:i/>
              </w:rPr>
            </w:pPr>
            <w:proofErr w:type="spellStart"/>
            <w:r w:rsidRPr="00E62850">
              <w:rPr>
                <w:i/>
              </w:rPr>
              <w:t>fuerunt</w:t>
            </w:r>
            <w:proofErr w:type="spellEnd"/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3B1229D4" w14:textId="77777777" w:rsidR="009F6883" w:rsidRDefault="009F6883" w:rsidP="00DE1AED">
            <w:pPr>
              <w:pStyle w:val="Sansinterligne"/>
              <w:ind w:right="-142"/>
              <w:jc w:val="both"/>
            </w:pPr>
          </w:p>
        </w:tc>
        <w:tc>
          <w:tcPr>
            <w:tcW w:w="1145" w:type="dxa"/>
          </w:tcPr>
          <w:p w14:paraId="42DB6E5A" w14:textId="77777777" w:rsidR="009F6883" w:rsidRPr="00E62850" w:rsidRDefault="009F6883" w:rsidP="00DE1AED">
            <w:pPr>
              <w:pStyle w:val="Sansinterligne"/>
              <w:ind w:right="-142"/>
              <w:jc w:val="both"/>
              <w:rPr>
                <w:i/>
              </w:rPr>
            </w:pPr>
            <w:proofErr w:type="spellStart"/>
            <w:r w:rsidRPr="00E62850">
              <w:rPr>
                <w:i/>
              </w:rPr>
              <w:t>fuerint</w:t>
            </w:r>
            <w:proofErr w:type="spellEnd"/>
          </w:p>
        </w:tc>
        <w:tc>
          <w:tcPr>
            <w:tcW w:w="1201" w:type="dxa"/>
          </w:tcPr>
          <w:p w14:paraId="77253F58" w14:textId="77777777" w:rsidR="009F6883" w:rsidRPr="00E62850" w:rsidRDefault="009F6883" w:rsidP="00DE1AED">
            <w:pPr>
              <w:pStyle w:val="Sansinterligne"/>
              <w:ind w:right="-142"/>
              <w:jc w:val="both"/>
              <w:rPr>
                <w:i/>
              </w:rPr>
            </w:pPr>
            <w:r w:rsidRPr="00E62850">
              <w:rPr>
                <w:i/>
              </w:rPr>
              <w:t>fuissent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14:paraId="6AFC0C33" w14:textId="77777777" w:rsidR="009F6883" w:rsidRDefault="009F6883" w:rsidP="00DE1AED">
            <w:pPr>
              <w:pStyle w:val="Sansinterligne"/>
              <w:ind w:right="-142"/>
              <w:jc w:val="both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26CFCD5" w14:textId="77777777" w:rsidR="009F6883" w:rsidRDefault="009F6883" w:rsidP="00DE1AED">
            <w:pPr>
              <w:pStyle w:val="Sansinterligne"/>
              <w:ind w:right="-142"/>
              <w:jc w:val="both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0A2C5E69" w14:textId="77777777" w:rsidR="009F6883" w:rsidRDefault="009F6883" w:rsidP="00DE1AED">
            <w:pPr>
              <w:pStyle w:val="Sansinterligne"/>
              <w:ind w:right="-142"/>
              <w:jc w:val="both"/>
            </w:pPr>
          </w:p>
        </w:tc>
      </w:tr>
    </w:tbl>
    <w:p w14:paraId="0BC7769A" w14:textId="77777777" w:rsidR="009F6883" w:rsidRPr="009F6883" w:rsidRDefault="009F6883" w:rsidP="009F6883"/>
    <w:sectPr w:rsidR="009F6883" w:rsidRPr="009F6883" w:rsidSect="009F6883">
      <w:footerReference w:type="default" r:id="rId10"/>
      <w:pgSz w:w="11906" w:h="16838"/>
      <w:pgMar w:top="1418" w:right="1276" w:bottom="1134" w:left="1276" w:header="709" w:footer="55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D17BA" w14:textId="77777777" w:rsidR="00B34E02" w:rsidRDefault="00B34E02" w:rsidP="00531058">
      <w:pPr>
        <w:spacing w:after="0" w:line="240" w:lineRule="auto"/>
      </w:pPr>
      <w:r>
        <w:separator/>
      </w:r>
    </w:p>
  </w:endnote>
  <w:endnote w:type="continuationSeparator" w:id="0">
    <w:p w14:paraId="2E850AC7" w14:textId="77777777" w:rsidR="00B34E02" w:rsidRDefault="00B34E02" w:rsidP="00531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796"/>
      <w:gridCol w:w="1764"/>
      <w:gridCol w:w="3794"/>
    </w:tblGrid>
    <w:tr w:rsidR="00531058" w14:paraId="579BAE8D" w14:textId="77777777" w:rsidTr="00531058">
      <w:trPr>
        <w:trHeight w:val="151"/>
      </w:trPr>
      <w:tc>
        <w:tcPr>
          <w:tcW w:w="2029" w:type="pct"/>
          <w:tcBorders>
            <w:bottom w:val="single" w:sz="4" w:space="0" w:color="4F81BD" w:themeColor="accent1"/>
          </w:tcBorders>
        </w:tcPr>
        <w:p w14:paraId="36191DF8" w14:textId="673E50D4" w:rsidR="00531058" w:rsidRDefault="00531058" w:rsidP="006373C4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943" w:type="pct"/>
          <w:vMerge w:val="restart"/>
          <w:noWrap/>
          <w:vAlign w:val="center"/>
        </w:tcPr>
        <w:p w14:paraId="7C9F7FE4" w14:textId="77777777" w:rsidR="00531058" w:rsidRPr="00B538C5" w:rsidRDefault="000F7A78" w:rsidP="006E6F59">
          <w:pPr>
            <w:pStyle w:val="Sansinterligne"/>
            <w:jc w:val="center"/>
            <w:rPr>
              <w:rFonts w:asciiTheme="majorHAnsi" w:eastAsiaTheme="majorEastAsia" w:hAnsiTheme="majorHAnsi" w:cstheme="majorBidi"/>
              <w:i/>
            </w:rPr>
          </w:pPr>
          <w:r>
            <w:rPr>
              <w:rFonts w:asciiTheme="majorHAnsi" w:eastAsiaTheme="majorEastAsia" w:hAnsiTheme="majorHAnsi" w:cstheme="majorBidi"/>
              <w:bCs/>
              <w:i/>
              <w:lang w:val="fr-FR"/>
            </w:rPr>
            <w:t>Grammaire</w:t>
          </w:r>
        </w:p>
      </w:tc>
      <w:tc>
        <w:tcPr>
          <w:tcW w:w="2028" w:type="pct"/>
          <w:tcBorders>
            <w:bottom w:val="single" w:sz="4" w:space="0" w:color="4F81BD" w:themeColor="accent1"/>
          </w:tcBorders>
        </w:tcPr>
        <w:p w14:paraId="0DFA5501" w14:textId="7603649D" w:rsidR="00531058" w:rsidRPr="00B538C5" w:rsidRDefault="00531058" w:rsidP="006373C4">
          <w:pPr>
            <w:pStyle w:val="En-tte"/>
            <w:rPr>
              <w:rFonts w:asciiTheme="majorHAnsi" w:eastAsiaTheme="majorEastAsia" w:hAnsiTheme="majorHAnsi" w:cstheme="majorBidi"/>
              <w:bCs/>
            </w:rPr>
          </w:pPr>
        </w:p>
      </w:tc>
    </w:tr>
    <w:tr w:rsidR="00531058" w14:paraId="7DFA60B5" w14:textId="77777777" w:rsidTr="00531058">
      <w:trPr>
        <w:trHeight w:val="150"/>
      </w:trPr>
      <w:tc>
        <w:tcPr>
          <w:tcW w:w="2029" w:type="pct"/>
          <w:tcBorders>
            <w:top w:val="single" w:sz="4" w:space="0" w:color="4F81BD" w:themeColor="accent1"/>
          </w:tcBorders>
        </w:tcPr>
        <w:p w14:paraId="0A8430FE" w14:textId="77777777" w:rsidR="00531058" w:rsidRDefault="00531058" w:rsidP="006373C4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943" w:type="pct"/>
          <w:vMerge/>
        </w:tcPr>
        <w:p w14:paraId="0C58249E" w14:textId="77777777" w:rsidR="00531058" w:rsidRDefault="00531058" w:rsidP="006373C4">
          <w:pPr>
            <w:pStyle w:val="En-tt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028" w:type="pct"/>
          <w:tcBorders>
            <w:top w:val="single" w:sz="4" w:space="0" w:color="4F81BD" w:themeColor="accent1"/>
          </w:tcBorders>
        </w:tcPr>
        <w:p w14:paraId="2C81788C" w14:textId="77777777" w:rsidR="00531058" w:rsidRDefault="00531058" w:rsidP="006373C4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095CF565" w14:textId="7B37DB89" w:rsidR="00531058" w:rsidRDefault="00531058" w:rsidP="009B5668">
    <w:pPr>
      <w:pStyle w:val="Pieddepage"/>
      <w:tabs>
        <w:tab w:val="left" w:pos="3780"/>
        <w:tab w:val="center" w:pos="4819"/>
        <w:tab w:val="left" w:pos="6480"/>
        <w:tab w:val="right" w:pos="9354"/>
      </w:tabs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A806F" w14:textId="77777777" w:rsidR="00B34E02" w:rsidRDefault="00B34E02" w:rsidP="00531058">
      <w:pPr>
        <w:spacing w:after="0" w:line="240" w:lineRule="auto"/>
      </w:pPr>
      <w:r>
        <w:separator/>
      </w:r>
    </w:p>
  </w:footnote>
  <w:footnote w:type="continuationSeparator" w:id="0">
    <w:p w14:paraId="71D3B79E" w14:textId="77777777" w:rsidR="00B34E02" w:rsidRDefault="00B34E02" w:rsidP="00531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A0120"/>
    <w:multiLevelType w:val="hybridMultilevel"/>
    <w:tmpl w:val="9F027E24"/>
    <w:lvl w:ilvl="0" w:tplc="9C5AC318">
      <w:start w:val="1"/>
      <w:numFmt w:val="decimal"/>
      <w:pStyle w:val="Sous-titre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44BCA"/>
    <w:multiLevelType w:val="hybridMultilevel"/>
    <w:tmpl w:val="02EC8E3A"/>
    <w:lvl w:ilvl="0" w:tplc="AA2E38A2">
      <w:start w:val="1"/>
      <w:numFmt w:val="lowerLetter"/>
      <w:pStyle w:val="Sous-titres2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13689"/>
    <w:multiLevelType w:val="hybridMultilevel"/>
    <w:tmpl w:val="D9BC978E"/>
    <w:lvl w:ilvl="0" w:tplc="18D60E9E">
      <w:numFmt w:val="bullet"/>
      <w:lvlText w:val="-"/>
      <w:lvlJc w:val="left"/>
      <w:pPr>
        <w:ind w:left="1495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85D4AAE"/>
    <w:multiLevelType w:val="hybridMultilevel"/>
    <w:tmpl w:val="53FAFD1A"/>
    <w:lvl w:ilvl="0" w:tplc="5AE46554">
      <w:start w:val="1"/>
      <w:numFmt w:val="upperLetter"/>
      <w:pStyle w:val="Titre2"/>
      <w:lvlText w:val="%1."/>
      <w:lvlJc w:val="left"/>
      <w:pPr>
        <w:ind w:left="720" w:hanging="360"/>
      </w:pPr>
      <w:rPr>
        <w:rFonts w:hint="default"/>
        <w:i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57F2F"/>
    <w:multiLevelType w:val="hybridMultilevel"/>
    <w:tmpl w:val="DB980BD8"/>
    <w:lvl w:ilvl="0" w:tplc="CF36DEA8">
      <w:start w:val="1"/>
      <w:numFmt w:val="decimal"/>
      <w:pStyle w:val="Sous-titre3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27F10"/>
    <w:multiLevelType w:val="hybridMultilevel"/>
    <w:tmpl w:val="C3CE2F64"/>
    <w:lvl w:ilvl="0" w:tplc="18D60E9E">
      <w:numFmt w:val="bullet"/>
      <w:lvlText w:val="-"/>
      <w:lvlJc w:val="left"/>
      <w:pPr>
        <w:ind w:left="1495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</w:num>
  <w:num w:numId="6">
    <w:abstractNumId w:val="5"/>
  </w:num>
  <w:num w:numId="7">
    <w:abstractNumId w:val="2"/>
  </w:num>
  <w:num w:numId="8">
    <w:abstractNumId w:val="3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058"/>
    <w:rsid w:val="00027A68"/>
    <w:rsid w:val="00077E45"/>
    <w:rsid w:val="000F7A78"/>
    <w:rsid w:val="00122A2F"/>
    <w:rsid w:val="0025629D"/>
    <w:rsid w:val="002813A6"/>
    <w:rsid w:val="0029081D"/>
    <w:rsid w:val="002E148B"/>
    <w:rsid w:val="00531058"/>
    <w:rsid w:val="00536EA3"/>
    <w:rsid w:val="006C58DF"/>
    <w:rsid w:val="006E6F59"/>
    <w:rsid w:val="007A3C32"/>
    <w:rsid w:val="007E789C"/>
    <w:rsid w:val="009B063E"/>
    <w:rsid w:val="009B5668"/>
    <w:rsid w:val="009F6883"/>
    <w:rsid w:val="00A06237"/>
    <w:rsid w:val="00A14F1A"/>
    <w:rsid w:val="00B07EEA"/>
    <w:rsid w:val="00B27C5E"/>
    <w:rsid w:val="00B27FD2"/>
    <w:rsid w:val="00B34E02"/>
    <w:rsid w:val="00B8356D"/>
    <w:rsid w:val="00BB1F93"/>
    <w:rsid w:val="00BD47AE"/>
    <w:rsid w:val="00C74AA1"/>
    <w:rsid w:val="00D37C57"/>
    <w:rsid w:val="00D51FF2"/>
    <w:rsid w:val="00FF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B1AD84"/>
  <w15:docId w15:val="{63A2D3E7-7DAB-4CD0-9C8B-4C1BDEFF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058"/>
    <w:pPr>
      <w:ind w:firstLine="284"/>
    </w:pPr>
  </w:style>
  <w:style w:type="paragraph" w:styleId="Titre1">
    <w:name w:val="heading 1"/>
    <w:basedOn w:val="Sansinterligne"/>
    <w:next w:val="Normal"/>
    <w:link w:val="Titre1Car"/>
    <w:uiPriority w:val="9"/>
    <w:qFormat/>
    <w:rsid w:val="00531058"/>
    <w:pPr>
      <w:pBdr>
        <w:top w:val="double" w:sz="4" w:space="1" w:color="7F7F7F" w:themeColor="text1" w:themeTint="80"/>
        <w:left w:val="double" w:sz="4" w:space="4" w:color="7F7F7F" w:themeColor="text1" w:themeTint="80"/>
        <w:bottom w:val="double" w:sz="4" w:space="1" w:color="7F7F7F" w:themeColor="text1" w:themeTint="80"/>
        <w:right w:val="double" w:sz="4" w:space="4" w:color="7F7F7F" w:themeColor="text1" w:themeTint="80"/>
      </w:pBdr>
      <w:tabs>
        <w:tab w:val="center" w:pos="4536"/>
        <w:tab w:val="left" w:pos="5526"/>
      </w:tabs>
      <w:ind w:left="1701" w:right="1701"/>
      <w:outlineLvl w:val="0"/>
    </w:pPr>
    <w:rPr>
      <w:b/>
      <w:noProof/>
      <w:kern w:val="22"/>
      <w:lang w:eastAsia="fr-BE"/>
      <w14:reflection w14:blurRad="6350" w14:stA="55000" w14:stPos="0" w14:endA="300" w14:endPos="45500" w14:dist="0" w14:dir="5400000" w14:fadeDir="5400000" w14:sx="100000" w14:sy="-100000" w14:kx="0" w14:ky="0" w14:algn="bl"/>
      <w14:textOutline w14:w="5270" w14:cap="flat" w14:cmpd="sng" w14:algn="ctr">
        <w14:solidFill>
          <w14:srgbClr w14:val="7D7D7D">
            <w14:tint w14:val="100000"/>
            <w14:shade w14:val="100000"/>
            <w14:satMod w14:val="110000"/>
          </w14:srgbClr>
        </w14:solidFill>
        <w14:prstDash w14:val="solid"/>
        <w14:round/>
      </w14:textOutline>
      <w14:textFill>
        <w14:gradFill>
          <w14:gsLst>
            <w14:gs w14:pos="0">
              <w14:srgbClr w14:val="FFFFFF">
                <w14:tint w14:val="40000"/>
                <w14:satMod w14:val="250000"/>
              </w14:srgbClr>
            </w14:gs>
            <w14:gs w14:pos="9000">
              <w14:srgbClr w14:val="FFFFFF">
                <w14:tint w14:val="52000"/>
                <w14:satMod w14:val="300000"/>
              </w14:srgbClr>
            </w14:gs>
            <w14:gs w14:pos="50000">
              <w14:srgbClr w14:val="FFFFFF">
                <w14:shade w14:val="20000"/>
                <w14:satMod w14:val="300000"/>
              </w14:srgbClr>
            </w14:gs>
            <w14:gs w14:pos="79000">
              <w14:srgbClr w14:val="FFFFFF">
                <w14:tint w14:val="52000"/>
                <w14:satMod w14:val="300000"/>
              </w14:srgbClr>
            </w14:gs>
            <w14:gs w14:pos="100000">
              <w14:srgbClr w14:val="FFFFFF">
                <w14:tint w14:val="40000"/>
                <w14:satMod w14:val="250000"/>
              </w14:srgbClr>
            </w14:gs>
          </w14:gsLst>
          <w14:lin w14:ang="5400000" w14:scaled="0"/>
        </w14:gradFill>
      </w14:textFill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31058"/>
    <w:pPr>
      <w:numPr>
        <w:numId w:val="1"/>
      </w:numPr>
      <w:spacing w:after="0" w:line="240" w:lineRule="auto"/>
      <w:outlineLvl w:val="1"/>
    </w:pPr>
    <w:rPr>
      <w:rFonts w:ascii="Andalus" w:eastAsiaTheme="majorEastAsia" w:hAnsi="Andalus" w:cs="Andalus"/>
      <w:bCs/>
      <w:smallCaps/>
      <w:u w:val="doub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31058"/>
    <w:rPr>
      <w:b/>
      <w:noProof/>
      <w:kern w:val="22"/>
      <w:lang w:eastAsia="fr-BE"/>
      <w14:reflection w14:blurRad="6350" w14:stA="55000" w14:stPos="0" w14:endA="300" w14:endPos="45500" w14:dist="0" w14:dir="5400000" w14:fadeDir="5400000" w14:sx="100000" w14:sy="-100000" w14:kx="0" w14:ky="0" w14:algn="bl"/>
      <w14:textOutline w14:w="5270" w14:cap="flat" w14:cmpd="sng" w14:algn="ctr">
        <w14:solidFill>
          <w14:srgbClr w14:val="7D7D7D">
            <w14:tint w14:val="100000"/>
            <w14:shade w14:val="100000"/>
            <w14:satMod w14:val="110000"/>
          </w14:srgbClr>
        </w14:solidFill>
        <w14:prstDash w14:val="solid"/>
        <w14:round/>
      </w14:textOutline>
      <w14:textFill>
        <w14:gradFill>
          <w14:gsLst>
            <w14:gs w14:pos="0">
              <w14:srgbClr w14:val="FFFFFF">
                <w14:tint w14:val="40000"/>
                <w14:satMod w14:val="250000"/>
              </w14:srgbClr>
            </w14:gs>
            <w14:gs w14:pos="9000">
              <w14:srgbClr w14:val="FFFFFF">
                <w14:tint w14:val="52000"/>
                <w14:satMod w14:val="300000"/>
              </w14:srgbClr>
            </w14:gs>
            <w14:gs w14:pos="50000">
              <w14:srgbClr w14:val="FFFFFF">
                <w14:shade w14:val="20000"/>
                <w14:satMod w14:val="300000"/>
              </w14:srgbClr>
            </w14:gs>
            <w14:gs w14:pos="79000">
              <w14:srgbClr w14:val="FFFFFF">
                <w14:tint w14:val="52000"/>
                <w14:satMod w14:val="300000"/>
              </w14:srgbClr>
            </w14:gs>
            <w14:gs w14:pos="100000">
              <w14:srgbClr w14:val="FFFFFF">
                <w14:tint w14:val="40000"/>
                <w14:satMod w14:val="250000"/>
              </w14:srgbClr>
            </w14:gs>
          </w14:gsLst>
          <w14:lin w14:ang="5400000" w14:scaled="0"/>
        </w14:gradFill>
      </w14:textFill>
    </w:rPr>
  </w:style>
  <w:style w:type="character" w:customStyle="1" w:styleId="Titre2Car">
    <w:name w:val="Titre 2 Car"/>
    <w:basedOn w:val="Policepardfaut"/>
    <w:link w:val="Titre2"/>
    <w:uiPriority w:val="9"/>
    <w:rsid w:val="00531058"/>
    <w:rPr>
      <w:rFonts w:ascii="Andalus" w:eastAsiaTheme="majorEastAsia" w:hAnsi="Andalus" w:cs="Andalus"/>
      <w:bCs/>
      <w:smallCaps/>
      <w:u w:val="double"/>
    </w:rPr>
  </w:style>
  <w:style w:type="paragraph" w:styleId="Sansinterligne">
    <w:name w:val="No Spacing"/>
    <w:link w:val="SansinterligneCar"/>
    <w:uiPriority w:val="1"/>
    <w:qFormat/>
    <w:rsid w:val="00531058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531058"/>
  </w:style>
  <w:style w:type="paragraph" w:styleId="Textedebulles">
    <w:name w:val="Balloon Text"/>
    <w:basedOn w:val="Normal"/>
    <w:link w:val="TextedebullesCar"/>
    <w:uiPriority w:val="99"/>
    <w:unhideWhenUsed/>
    <w:rsid w:val="00531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53105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31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1058"/>
  </w:style>
  <w:style w:type="paragraph" w:styleId="Pieddepage">
    <w:name w:val="footer"/>
    <w:basedOn w:val="Normal"/>
    <w:link w:val="PieddepageCar"/>
    <w:uiPriority w:val="99"/>
    <w:unhideWhenUsed/>
    <w:rsid w:val="00531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1058"/>
  </w:style>
  <w:style w:type="paragraph" w:styleId="Sous-titre">
    <w:name w:val="Subtitle"/>
    <w:basedOn w:val="Sansinterligne"/>
    <w:next w:val="Normal"/>
    <w:link w:val="Sous-titreCar"/>
    <w:uiPriority w:val="11"/>
    <w:qFormat/>
    <w:rsid w:val="00531058"/>
    <w:pPr>
      <w:numPr>
        <w:numId w:val="2"/>
      </w:numPr>
      <w:ind w:left="714" w:hanging="357"/>
      <w:outlineLvl w:val="2"/>
    </w:pPr>
    <w:rPr>
      <w:u w:val="single"/>
    </w:rPr>
  </w:style>
  <w:style w:type="character" w:customStyle="1" w:styleId="Sous-titreCar">
    <w:name w:val="Sous-titre Car"/>
    <w:basedOn w:val="Policepardfaut"/>
    <w:link w:val="Sous-titre"/>
    <w:uiPriority w:val="11"/>
    <w:rsid w:val="00531058"/>
    <w:rPr>
      <w:u w:val="single"/>
    </w:rPr>
  </w:style>
  <w:style w:type="paragraph" w:customStyle="1" w:styleId="Sous-titres2">
    <w:name w:val="Sous-titres 2"/>
    <w:basedOn w:val="Sansinterligne"/>
    <w:link w:val="Sous-titres2Car"/>
    <w:qFormat/>
    <w:rsid w:val="00531058"/>
    <w:pPr>
      <w:numPr>
        <w:numId w:val="3"/>
      </w:numPr>
      <w:ind w:left="714" w:hanging="357"/>
      <w:outlineLvl w:val="3"/>
    </w:pPr>
    <w:rPr>
      <w:u w:val="dash"/>
    </w:rPr>
  </w:style>
  <w:style w:type="character" w:customStyle="1" w:styleId="Sous-titres2Car">
    <w:name w:val="Sous-titres 2 Car"/>
    <w:basedOn w:val="SansinterligneCar"/>
    <w:link w:val="Sous-titres2"/>
    <w:rsid w:val="00531058"/>
    <w:rPr>
      <w:u w:val="dash"/>
    </w:rPr>
  </w:style>
  <w:style w:type="paragraph" w:customStyle="1" w:styleId="Sous-titre3">
    <w:name w:val="Sous-titre 3"/>
    <w:basedOn w:val="Sansinterligne"/>
    <w:link w:val="Sous-titre3Car"/>
    <w:qFormat/>
    <w:rsid w:val="00531058"/>
    <w:pPr>
      <w:numPr>
        <w:numId w:val="4"/>
      </w:numPr>
      <w:ind w:left="714" w:hanging="357"/>
      <w:outlineLvl w:val="4"/>
    </w:pPr>
    <w:rPr>
      <w:u w:val="dotted"/>
    </w:rPr>
  </w:style>
  <w:style w:type="character" w:customStyle="1" w:styleId="Sous-titre3Car">
    <w:name w:val="Sous-titre 3 Car"/>
    <w:basedOn w:val="SansinterligneCar"/>
    <w:link w:val="Sous-titre3"/>
    <w:rsid w:val="00531058"/>
    <w:rPr>
      <w:u w:val="dotte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3105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3105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31058"/>
    <w:rPr>
      <w:vertAlign w:val="superscript"/>
    </w:rPr>
  </w:style>
  <w:style w:type="table" w:styleId="Grilledutableau">
    <w:name w:val="Table Grid"/>
    <w:basedOn w:val="TableauNormal"/>
    <w:uiPriority w:val="59"/>
    <w:rsid w:val="00531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Policepardfaut"/>
    <w:rsid w:val="00531058"/>
  </w:style>
  <w:style w:type="paragraph" w:customStyle="1" w:styleId="Default">
    <w:name w:val="Default"/>
    <w:rsid w:val="005310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31058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31058"/>
    <w:rPr>
      <w:color w:val="808080"/>
    </w:rPr>
  </w:style>
  <w:style w:type="character" w:customStyle="1" w:styleId="lang-grc">
    <w:name w:val="lang-grc"/>
    <w:basedOn w:val="Policepardfaut"/>
    <w:rsid w:val="00531058"/>
  </w:style>
  <w:style w:type="character" w:customStyle="1" w:styleId="apple-converted-space">
    <w:name w:val="apple-converted-space"/>
    <w:basedOn w:val="Policepardfaut"/>
    <w:rsid w:val="00531058"/>
  </w:style>
  <w:style w:type="character" w:styleId="Lienhypertexte">
    <w:name w:val="Hyperlink"/>
    <w:basedOn w:val="Policepardfaut"/>
    <w:uiPriority w:val="99"/>
    <w:unhideWhenUsed/>
    <w:rsid w:val="00531058"/>
    <w:rPr>
      <w:color w:val="0000FF" w:themeColor="hyperlink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31058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4536"/>
        <w:tab w:val="clear" w:pos="5526"/>
      </w:tabs>
      <w:spacing w:before="480" w:line="276" w:lineRule="auto"/>
      <w:ind w:left="0" w:right="0"/>
      <w:outlineLvl w:val="9"/>
    </w:pPr>
    <w:rPr>
      <w:rFonts w:asciiTheme="majorHAnsi" w:eastAsiaTheme="majorEastAsia" w:hAnsiTheme="majorHAnsi" w:cstheme="majorBidi"/>
      <w:bCs/>
      <w:noProof w:val="0"/>
      <w:color w:val="365F91" w:themeColor="accent1" w:themeShade="BF"/>
      <w:kern w:val="0"/>
      <w:sz w:val="28"/>
      <w:szCs w:val="28"/>
      <w14:reflection w14:blurRad="0" w14:stA="0" w14:stPos="0" w14:endA="0" w14:endPos="0" w14:dist="0" w14:dir="0" w14:fadeDir="0" w14:sx="0" w14:sy="0" w14:kx="0" w14:ky="0" w14:algn="none"/>
      <w14:textOutline w14:w="0" w14:cap="rnd" w14:cmpd="sng" w14:algn="ctr">
        <w14:noFill/>
        <w14:prstDash w14:val="solid"/>
        <w14:bevel/>
      </w14:textOutline>
      <w14:textFill>
        <w14:solidFill>
          <w14:schemeClr w14:val="accent1">
            <w14:lumMod w14:val="75000"/>
          </w14:schemeClr>
        </w14:solidFill>
      </w14:textFill>
    </w:rPr>
  </w:style>
  <w:style w:type="paragraph" w:styleId="TM1">
    <w:name w:val="toc 1"/>
    <w:basedOn w:val="Normal"/>
    <w:next w:val="Normal"/>
    <w:autoRedefine/>
    <w:uiPriority w:val="39"/>
    <w:unhideWhenUsed/>
    <w:rsid w:val="00531058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531058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531058"/>
    <w:pPr>
      <w:spacing w:after="100"/>
      <w:ind w:left="440"/>
    </w:pPr>
  </w:style>
  <w:style w:type="character" w:styleId="Accentuationlgre">
    <w:name w:val="Subtle Emphasis"/>
    <w:basedOn w:val="Policepardfaut"/>
    <w:uiPriority w:val="19"/>
    <w:qFormat/>
    <w:rsid w:val="00531058"/>
    <w:rPr>
      <w:i w:val="0"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2977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Grégory Cromphout</cp:lastModifiedBy>
  <cp:revision>3</cp:revision>
  <cp:lastPrinted>2012-08-10T14:23:00Z</cp:lastPrinted>
  <dcterms:created xsi:type="dcterms:W3CDTF">2020-04-27T06:28:00Z</dcterms:created>
  <dcterms:modified xsi:type="dcterms:W3CDTF">2020-04-27T06:28:00Z</dcterms:modified>
</cp:coreProperties>
</file>